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12E8" w14:textId="7A73A6BA" w:rsidR="00A558F9" w:rsidRPr="005D6E53" w:rsidRDefault="00561D24" w:rsidP="005D6E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sz w:val="18"/>
          <w:szCs w:val="18"/>
        </w:rPr>
      </w:pPr>
      <w:r w:rsidRPr="005D6E53">
        <w:rPr>
          <w:rFonts w:ascii="Arial" w:hAnsi="Arial" w:cs="Arial"/>
          <w:b/>
          <w:sz w:val="18"/>
          <w:szCs w:val="18"/>
        </w:rPr>
        <w:t>TERMO DE ADESÃO</w:t>
      </w:r>
      <w:r w:rsidR="00D70DD2" w:rsidRPr="005D6E53">
        <w:rPr>
          <w:rFonts w:ascii="Arial" w:hAnsi="Arial" w:cs="Arial"/>
          <w:b/>
          <w:sz w:val="18"/>
          <w:szCs w:val="18"/>
        </w:rPr>
        <w:t xml:space="preserve"> </w:t>
      </w:r>
    </w:p>
    <w:p w14:paraId="4032A896" w14:textId="77777777" w:rsidR="00164CEC" w:rsidRPr="005D6E53" w:rsidRDefault="00164CEC" w:rsidP="005D6E53">
      <w:pPr>
        <w:ind w:left="142"/>
        <w:jc w:val="both"/>
        <w:rPr>
          <w:rFonts w:ascii="Arial" w:hAnsi="Arial" w:cs="Arial"/>
          <w:sz w:val="18"/>
          <w:szCs w:val="18"/>
          <w:bdr w:val="none" w:sz="0" w:space="0" w:color="auto" w:frame="1"/>
        </w:rPr>
      </w:pPr>
    </w:p>
    <w:p w14:paraId="26169C99" w14:textId="24CBF996" w:rsidR="005A75C8" w:rsidRPr="005D6E53" w:rsidRDefault="003618B7" w:rsidP="005D6E53">
      <w:pPr>
        <w:ind w:left="142"/>
        <w:jc w:val="both"/>
        <w:rPr>
          <w:rFonts w:ascii="Arial" w:hAnsi="Arial" w:cs="Arial"/>
          <w:sz w:val="18"/>
          <w:szCs w:val="18"/>
        </w:rPr>
      </w:pPr>
      <w:r w:rsidRPr="005D6E53">
        <w:rPr>
          <w:rFonts w:ascii="Arial" w:hAnsi="Arial" w:cs="Arial"/>
          <w:sz w:val="18"/>
          <w:szCs w:val="18"/>
          <w:bdr w:val="none" w:sz="0" w:space="0" w:color="auto" w:frame="1"/>
        </w:rPr>
        <w:t xml:space="preserve">Pelo presente instrumento, que de um lado, como </w:t>
      </w:r>
      <w:r w:rsidRPr="005D6E53">
        <w:rPr>
          <w:rFonts w:ascii="Arial" w:hAnsi="Arial" w:cs="Arial"/>
          <w:bCs/>
          <w:sz w:val="18"/>
          <w:szCs w:val="18"/>
          <w:bdr w:val="none" w:sz="0" w:space="0" w:color="auto" w:frame="1"/>
        </w:rPr>
        <w:t>CONTRATADA</w:t>
      </w:r>
      <w:r w:rsidRPr="005D6E53">
        <w:rPr>
          <w:rFonts w:ascii="Arial" w:hAnsi="Arial" w:cs="Arial"/>
          <w:sz w:val="18"/>
          <w:szCs w:val="18"/>
          <w:bdr w:val="none" w:sz="0" w:space="0" w:color="auto" w:frame="1"/>
        </w:rPr>
        <w:t xml:space="preserve">, doravante assim denominada, </w:t>
      </w:r>
      <w:r w:rsidRPr="005D6E53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UNIKOWSKI ADVOGADOS ASSOCIADOS S/S,</w:t>
      </w:r>
      <w:r w:rsidRPr="005D6E53">
        <w:rPr>
          <w:rFonts w:ascii="Arial" w:hAnsi="Arial" w:cs="Arial"/>
          <w:sz w:val="18"/>
          <w:szCs w:val="18"/>
          <w:bdr w:val="none" w:sz="0" w:space="0" w:color="auto" w:frame="1"/>
        </w:rPr>
        <w:t xml:space="preserve"> sociedade de advogados inscrita no CNPJ nacional sob o número 26.741.294.0001-04, com endereço profissional na Av. Carlos Gomes, nº 700 / 704, Bairro Bela Vista, na cidade de Porto Alegre/RS, através de seus sócios e  representantes legais, Sr. Maurício </w:t>
      </w:r>
      <w:proofErr w:type="spellStart"/>
      <w:r w:rsidRPr="005D6E53">
        <w:rPr>
          <w:rFonts w:ascii="Arial" w:hAnsi="Arial" w:cs="Arial"/>
          <w:sz w:val="18"/>
          <w:szCs w:val="18"/>
          <w:bdr w:val="none" w:sz="0" w:space="0" w:color="auto" w:frame="1"/>
        </w:rPr>
        <w:t>Levenzon</w:t>
      </w:r>
      <w:proofErr w:type="spellEnd"/>
      <w:r w:rsidRPr="005D6E53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5D6E53">
        <w:rPr>
          <w:rFonts w:ascii="Arial" w:hAnsi="Arial" w:cs="Arial"/>
          <w:sz w:val="18"/>
          <w:szCs w:val="18"/>
          <w:bdr w:val="none" w:sz="0" w:space="0" w:color="auto" w:frame="1"/>
        </w:rPr>
        <w:t>Unikowski</w:t>
      </w:r>
      <w:proofErr w:type="spellEnd"/>
      <w:r w:rsidRPr="005D6E53">
        <w:rPr>
          <w:rFonts w:ascii="Arial" w:hAnsi="Arial" w:cs="Arial"/>
          <w:sz w:val="18"/>
          <w:szCs w:val="18"/>
          <w:bdr w:val="none" w:sz="0" w:space="0" w:color="auto" w:frame="1"/>
        </w:rPr>
        <w:t xml:space="preserve">, brasileiro, casado, advogado, inscrito na OAB/RS sob o nº 64.211 e no CPF/MF sob o nº 001.055.950-71, e Sr. Cesar Augusto Pinto Ribeiro Filho, brasileiro, casado, advogado, inscrito na OAB/RS sob o nº 102.917 e no CPF/MF sob o nº 979.293.440-53 e </w:t>
      </w:r>
      <w:r w:rsidR="0004639E" w:rsidRPr="005D6E53">
        <w:rPr>
          <w:rFonts w:ascii="Arial" w:hAnsi="Arial" w:cs="Arial"/>
          <w:sz w:val="18"/>
          <w:szCs w:val="18"/>
        </w:rPr>
        <w:t xml:space="preserve">de outro lado, </w:t>
      </w:r>
      <w:r w:rsidR="00E7419D" w:rsidRPr="005D6E53">
        <w:rPr>
          <w:rFonts w:ascii="Arial" w:hAnsi="Arial" w:cs="Arial"/>
          <w:sz w:val="18"/>
          <w:szCs w:val="18"/>
        </w:rPr>
        <w:t xml:space="preserve">enquanto empresa </w:t>
      </w:r>
      <w:r w:rsidR="00A859F5" w:rsidRPr="005D6E53">
        <w:rPr>
          <w:rFonts w:ascii="Arial" w:hAnsi="Arial" w:cs="Arial"/>
          <w:sz w:val="18"/>
          <w:szCs w:val="18"/>
        </w:rPr>
        <w:t>A</w:t>
      </w:r>
      <w:r w:rsidR="00E7419D" w:rsidRPr="005D6E53">
        <w:rPr>
          <w:rFonts w:ascii="Arial" w:hAnsi="Arial" w:cs="Arial"/>
          <w:sz w:val="18"/>
          <w:szCs w:val="18"/>
        </w:rPr>
        <w:t xml:space="preserve">ssociada </w:t>
      </w:r>
      <w:r w:rsidR="00580825" w:rsidRPr="005D6E53">
        <w:rPr>
          <w:rFonts w:ascii="Arial" w:hAnsi="Arial" w:cs="Arial"/>
          <w:sz w:val="18"/>
          <w:szCs w:val="18"/>
        </w:rPr>
        <w:t>a</w:t>
      </w:r>
      <w:r w:rsidR="00580825" w:rsidRPr="005D6E53">
        <w:rPr>
          <w:rFonts w:ascii="Arial" w:hAnsi="Arial" w:cs="Arial"/>
          <w:b/>
          <w:bCs/>
          <w:sz w:val="18"/>
          <w:szCs w:val="18"/>
        </w:rPr>
        <w:t xml:space="preserve"> ABIH-RS - </w:t>
      </w:r>
      <w:r w:rsidR="00580825" w:rsidRPr="005D6E53">
        <w:rPr>
          <w:rFonts w:ascii="Arial" w:hAnsi="Arial" w:cs="Arial"/>
          <w:b/>
          <w:sz w:val="18"/>
          <w:szCs w:val="18"/>
        </w:rPr>
        <w:t xml:space="preserve">ASSOCIAÇÃO BRASILEIRA DA INDÚSTRIA DE HOTÉIS DO RIO GRANDE DO SUL, </w:t>
      </w:r>
      <w:r w:rsidR="0004639E" w:rsidRPr="005D6E53">
        <w:rPr>
          <w:rFonts w:ascii="Arial" w:hAnsi="Arial" w:cs="Arial"/>
          <w:sz w:val="18"/>
          <w:szCs w:val="18"/>
        </w:rPr>
        <w:t xml:space="preserve">como </w:t>
      </w:r>
      <w:r w:rsidR="0004639E" w:rsidRPr="005D6E53">
        <w:rPr>
          <w:rFonts w:ascii="Arial" w:hAnsi="Arial" w:cs="Arial"/>
          <w:b/>
          <w:sz w:val="18"/>
          <w:szCs w:val="18"/>
        </w:rPr>
        <w:t>CONTRATANTE,</w:t>
      </w:r>
      <w:r w:rsidR="0004639E" w:rsidRPr="005D6E53">
        <w:rPr>
          <w:rFonts w:ascii="Arial" w:hAnsi="Arial" w:cs="Arial"/>
          <w:sz w:val="18"/>
          <w:szCs w:val="18"/>
        </w:rPr>
        <w:t xml:space="preserve"> doravante assim denominada, </w:t>
      </w:r>
      <w:r w:rsidR="00561D24" w:rsidRPr="005D6E53">
        <w:rPr>
          <w:rFonts w:ascii="Arial" w:hAnsi="Arial" w:cs="Arial"/>
          <w:sz w:val="18"/>
          <w:szCs w:val="18"/>
        </w:rPr>
        <w:t>________</w:t>
      </w:r>
      <w:r w:rsidR="00D70DD2" w:rsidRPr="005D6E53">
        <w:rPr>
          <w:rFonts w:ascii="Arial" w:hAnsi="Arial" w:cs="Arial"/>
          <w:sz w:val="18"/>
          <w:szCs w:val="18"/>
        </w:rPr>
        <w:t>_______________</w:t>
      </w:r>
      <w:r w:rsidR="00561D24" w:rsidRPr="005D6E53">
        <w:rPr>
          <w:rFonts w:ascii="Arial" w:hAnsi="Arial" w:cs="Arial"/>
          <w:sz w:val="18"/>
          <w:szCs w:val="18"/>
        </w:rPr>
        <w:t xml:space="preserve">_________________, </w:t>
      </w:r>
      <w:r w:rsidR="005A75C8" w:rsidRPr="005D6E53">
        <w:rPr>
          <w:rFonts w:ascii="Arial" w:hAnsi="Arial" w:cs="Arial"/>
          <w:sz w:val="18"/>
          <w:szCs w:val="18"/>
        </w:rPr>
        <w:t xml:space="preserve">sociedade empresária regularmente constituída, com estabelecimento situado na </w:t>
      </w:r>
      <w:r w:rsidR="00561D24" w:rsidRPr="005D6E53">
        <w:rPr>
          <w:rFonts w:ascii="Arial" w:hAnsi="Arial" w:cs="Arial"/>
          <w:sz w:val="18"/>
          <w:szCs w:val="18"/>
        </w:rPr>
        <w:t>___________</w:t>
      </w:r>
      <w:r w:rsidR="00D70DD2" w:rsidRPr="005D6E53">
        <w:rPr>
          <w:rFonts w:ascii="Arial" w:hAnsi="Arial" w:cs="Arial"/>
          <w:sz w:val="18"/>
          <w:szCs w:val="18"/>
        </w:rPr>
        <w:t>____________</w:t>
      </w:r>
      <w:r w:rsidR="00561D24" w:rsidRPr="005D6E53">
        <w:rPr>
          <w:rFonts w:ascii="Arial" w:hAnsi="Arial" w:cs="Arial"/>
          <w:sz w:val="18"/>
          <w:szCs w:val="18"/>
        </w:rPr>
        <w:t xml:space="preserve">____________, na cidade de </w:t>
      </w:r>
      <w:r w:rsidR="00A43C70" w:rsidRPr="005D6E53">
        <w:rPr>
          <w:rFonts w:ascii="Arial" w:hAnsi="Arial" w:cs="Arial"/>
          <w:sz w:val="18"/>
          <w:szCs w:val="18"/>
        </w:rPr>
        <w:t>______________</w:t>
      </w:r>
      <w:r w:rsidR="00561D24" w:rsidRPr="005D6E53">
        <w:rPr>
          <w:rFonts w:ascii="Arial" w:hAnsi="Arial" w:cs="Arial"/>
          <w:sz w:val="18"/>
          <w:szCs w:val="18"/>
        </w:rPr>
        <w:t>/</w:t>
      </w:r>
      <w:r w:rsidR="007C2A67" w:rsidRPr="005D6E53">
        <w:rPr>
          <w:rFonts w:ascii="Arial" w:hAnsi="Arial" w:cs="Arial"/>
          <w:sz w:val="18"/>
          <w:szCs w:val="18"/>
        </w:rPr>
        <w:t>RS</w:t>
      </w:r>
      <w:r w:rsidR="005A75C8" w:rsidRPr="005D6E53">
        <w:rPr>
          <w:rFonts w:ascii="Arial" w:hAnsi="Arial" w:cs="Arial"/>
          <w:sz w:val="18"/>
          <w:szCs w:val="18"/>
        </w:rPr>
        <w:t xml:space="preserve">, inscrita no CNPJ/MF sob nº </w:t>
      </w:r>
      <w:r w:rsidR="00561D24" w:rsidRPr="005D6E53">
        <w:rPr>
          <w:rFonts w:ascii="Arial" w:hAnsi="Arial" w:cs="Arial"/>
          <w:sz w:val="18"/>
          <w:szCs w:val="18"/>
        </w:rPr>
        <w:t>_______________________</w:t>
      </w:r>
      <w:r w:rsidR="005A75C8" w:rsidRPr="005D6E53">
        <w:rPr>
          <w:rFonts w:ascii="Arial" w:hAnsi="Arial" w:cs="Arial"/>
          <w:sz w:val="18"/>
          <w:szCs w:val="18"/>
        </w:rPr>
        <w:t xml:space="preserve">, </w:t>
      </w:r>
      <w:r w:rsidR="00D70DD2" w:rsidRPr="005D6E53">
        <w:rPr>
          <w:rFonts w:ascii="Arial" w:hAnsi="Arial" w:cs="Arial"/>
          <w:sz w:val="18"/>
          <w:szCs w:val="18"/>
        </w:rPr>
        <w:t>firmam o presente termo de adesão, pelas seguintes condições:</w:t>
      </w:r>
    </w:p>
    <w:p w14:paraId="7046D800" w14:textId="77777777" w:rsidR="00580825" w:rsidRPr="005D6E53" w:rsidRDefault="00580825" w:rsidP="005D6E53">
      <w:pPr>
        <w:ind w:left="142"/>
        <w:jc w:val="both"/>
        <w:rPr>
          <w:rFonts w:ascii="Arial" w:hAnsi="Arial" w:cs="Arial"/>
          <w:sz w:val="18"/>
          <w:szCs w:val="18"/>
        </w:rPr>
      </w:pPr>
    </w:p>
    <w:p w14:paraId="48B89104" w14:textId="52C07753" w:rsidR="00A86670" w:rsidRPr="005D6E53" w:rsidRDefault="006E734E" w:rsidP="005D6E53">
      <w:pPr>
        <w:ind w:left="142"/>
        <w:jc w:val="both"/>
        <w:rPr>
          <w:rFonts w:ascii="Arial" w:hAnsi="Arial" w:cs="Arial"/>
          <w:sz w:val="18"/>
          <w:szCs w:val="18"/>
        </w:rPr>
      </w:pPr>
      <w:r w:rsidRPr="005D6E53">
        <w:rPr>
          <w:rFonts w:ascii="Arial" w:hAnsi="Arial" w:cs="Arial"/>
          <w:b/>
          <w:sz w:val="18"/>
          <w:szCs w:val="18"/>
        </w:rPr>
        <w:t xml:space="preserve">CLÁUSULA </w:t>
      </w:r>
      <w:r w:rsidR="00907C61" w:rsidRPr="005D6E53">
        <w:rPr>
          <w:rFonts w:ascii="Arial" w:hAnsi="Arial" w:cs="Arial"/>
          <w:b/>
          <w:sz w:val="18"/>
          <w:szCs w:val="18"/>
        </w:rPr>
        <w:t>PRIMEIRA</w:t>
      </w:r>
      <w:r w:rsidR="00907C61" w:rsidRPr="005D6E53">
        <w:rPr>
          <w:rFonts w:ascii="Arial" w:hAnsi="Arial" w:cs="Arial"/>
          <w:sz w:val="18"/>
          <w:szCs w:val="18"/>
        </w:rPr>
        <w:t xml:space="preserve"> – </w:t>
      </w:r>
      <w:r w:rsidR="00D70DD2" w:rsidRPr="005D6E53">
        <w:rPr>
          <w:rFonts w:ascii="Arial" w:hAnsi="Arial" w:cs="Arial"/>
          <w:sz w:val="18"/>
          <w:szCs w:val="18"/>
        </w:rPr>
        <w:t xml:space="preserve">Pelo presento termo a </w:t>
      </w:r>
      <w:r w:rsidR="00D70DD2" w:rsidRPr="005D6E53">
        <w:rPr>
          <w:rFonts w:ascii="Arial" w:hAnsi="Arial" w:cs="Arial"/>
          <w:b/>
          <w:sz w:val="18"/>
          <w:szCs w:val="18"/>
        </w:rPr>
        <w:t>CONTRATANTE</w:t>
      </w:r>
      <w:r w:rsidR="00D70DD2" w:rsidRPr="005D6E53">
        <w:rPr>
          <w:rFonts w:ascii="Arial" w:hAnsi="Arial" w:cs="Arial"/>
          <w:sz w:val="18"/>
          <w:szCs w:val="18"/>
        </w:rPr>
        <w:t xml:space="preserve"> adere aos efeitos jurídicos produzidos pelo </w:t>
      </w:r>
      <w:r w:rsidR="005450EE" w:rsidRPr="005D6E53">
        <w:rPr>
          <w:rFonts w:ascii="Arial" w:hAnsi="Arial" w:cs="Arial"/>
          <w:sz w:val="18"/>
          <w:szCs w:val="18"/>
        </w:rPr>
        <w:t>M</w:t>
      </w:r>
      <w:r w:rsidR="00D70DD2" w:rsidRPr="005D6E53">
        <w:rPr>
          <w:rFonts w:ascii="Arial" w:hAnsi="Arial" w:cs="Arial"/>
          <w:sz w:val="18"/>
          <w:szCs w:val="18"/>
        </w:rPr>
        <w:t xml:space="preserve">andado de </w:t>
      </w:r>
      <w:r w:rsidR="005450EE" w:rsidRPr="005D6E53">
        <w:rPr>
          <w:rFonts w:ascii="Arial" w:hAnsi="Arial" w:cs="Arial"/>
          <w:sz w:val="18"/>
          <w:szCs w:val="18"/>
        </w:rPr>
        <w:t>S</w:t>
      </w:r>
      <w:r w:rsidR="00D70DD2" w:rsidRPr="005D6E53">
        <w:rPr>
          <w:rFonts w:ascii="Arial" w:hAnsi="Arial" w:cs="Arial"/>
          <w:sz w:val="18"/>
          <w:szCs w:val="18"/>
        </w:rPr>
        <w:t xml:space="preserve">egurança </w:t>
      </w:r>
      <w:r w:rsidR="005450EE" w:rsidRPr="005D6E53">
        <w:rPr>
          <w:rFonts w:ascii="Arial" w:hAnsi="Arial" w:cs="Arial"/>
          <w:sz w:val="18"/>
          <w:szCs w:val="18"/>
        </w:rPr>
        <w:t>C</w:t>
      </w:r>
      <w:r w:rsidR="00D70DD2" w:rsidRPr="005D6E53">
        <w:rPr>
          <w:rFonts w:ascii="Arial" w:hAnsi="Arial" w:cs="Arial"/>
          <w:sz w:val="18"/>
          <w:szCs w:val="18"/>
        </w:rPr>
        <w:t xml:space="preserve">oletivo </w:t>
      </w:r>
      <w:r w:rsidR="005450EE" w:rsidRPr="005D6E53">
        <w:rPr>
          <w:rFonts w:ascii="Arial" w:hAnsi="Arial" w:cs="Arial"/>
          <w:sz w:val="18"/>
          <w:szCs w:val="18"/>
          <w:bdr w:val="none" w:sz="0" w:space="0" w:color="auto" w:frame="1"/>
        </w:rPr>
        <w:t xml:space="preserve">nº </w:t>
      </w:r>
      <w:r w:rsidR="0030594F" w:rsidRPr="005D6E53">
        <w:rPr>
          <w:rFonts w:ascii="Arial" w:hAnsi="Arial" w:cs="Arial"/>
          <w:sz w:val="18"/>
          <w:szCs w:val="18"/>
          <w:shd w:val="clear" w:color="auto" w:fill="FFFFFF"/>
        </w:rPr>
        <w:t>70076955103</w:t>
      </w:r>
      <w:r w:rsidR="0030594F" w:rsidRPr="005D6E53">
        <w:rPr>
          <w:rFonts w:ascii="Arial" w:hAnsi="Arial" w:cs="Arial"/>
          <w:sz w:val="18"/>
          <w:szCs w:val="18"/>
        </w:rPr>
        <w:t xml:space="preserve"> (n</w:t>
      </w:r>
      <w:r w:rsidR="0030594F" w:rsidRPr="005D6E53">
        <w:rPr>
          <w:rStyle w:val="titulo"/>
          <w:rFonts w:ascii="Arial" w:hAnsi="Arial" w:cs="Arial"/>
          <w:sz w:val="18"/>
          <w:szCs w:val="18"/>
          <w:shd w:val="clear" w:color="auto" w:fill="FFFFFF"/>
        </w:rPr>
        <w:t>úmero CNJ</w:t>
      </w:r>
      <w:r w:rsidR="0030594F" w:rsidRPr="005D6E53">
        <w:rPr>
          <w:rStyle w:val="titulo"/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- </w:t>
      </w:r>
      <w:r w:rsidR="0030594F" w:rsidRPr="005D6E53">
        <w:rPr>
          <w:rFonts w:ascii="Arial" w:hAnsi="Arial" w:cs="Arial"/>
          <w:sz w:val="18"/>
          <w:szCs w:val="18"/>
          <w:shd w:val="clear" w:color="auto" w:fill="FFFFFF"/>
        </w:rPr>
        <w:t xml:space="preserve">0060722-63.2018.8.21.7000), </w:t>
      </w:r>
      <w:r w:rsidR="0030594F" w:rsidRPr="005D6E53">
        <w:rPr>
          <w:rFonts w:ascii="Arial" w:hAnsi="Arial" w:cs="Arial"/>
          <w:sz w:val="18"/>
          <w:szCs w:val="18"/>
        </w:rPr>
        <w:t xml:space="preserve"> </w:t>
      </w:r>
      <w:r w:rsidR="005450EE" w:rsidRPr="005D6E53">
        <w:rPr>
          <w:rFonts w:ascii="Arial" w:hAnsi="Arial" w:cs="Arial"/>
          <w:sz w:val="18"/>
          <w:szCs w:val="18"/>
        </w:rPr>
        <w:t xml:space="preserve">impetrado </w:t>
      </w:r>
      <w:r w:rsidR="00D70DD2" w:rsidRPr="005D6E53">
        <w:rPr>
          <w:rFonts w:ascii="Arial" w:hAnsi="Arial" w:cs="Arial"/>
          <w:sz w:val="18"/>
          <w:szCs w:val="18"/>
        </w:rPr>
        <w:t xml:space="preserve">pela </w:t>
      </w:r>
      <w:r w:rsidR="0030594F" w:rsidRPr="005D6E53">
        <w:rPr>
          <w:rFonts w:ascii="Arial" w:hAnsi="Arial" w:cs="Arial"/>
          <w:b/>
          <w:bCs/>
          <w:sz w:val="18"/>
          <w:szCs w:val="18"/>
        </w:rPr>
        <w:t xml:space="preserve">ABIH-RS - </w:t>
      </w:r>
      <w:r w:rsidR="0030594F" w:rsidRPr="005D6E53">
        <w:rPr>
          <w:rFonts w:ascii="Arial" w:hAnsi="Arial" w:cs="Arial"/>
          <w:b/>
          <w:sz w:val="18"/>
          <w:szCs w:val="18"/>
        </w:rPr>
        <w:t>ASSOCIAÇÃO BRASILEIRA DA INDÚSTRIA DE HOTÉIS DO RIO GRANDE DO SUL</w:t>
      </w:r>
      <w:r w:rsidR="0030594F" w:rsidRPr="005D6E53">
        <w:rPr>
          <w:rFonts w:ascii="Arial" w:hAnsi="Arial" w:cs="Arial"/>
          <w:sz w:val="18"/>
          <w:szCs w:val="18"/>
        </w:rPr>
        <w:t xml:space="preserve">, </w:t>
      </w:r>
      <w:r w:rsidR="005450EE" w:rsidRPr="005D6E53">
        <w:rPr>
          <w:rFonts w:ascii="Arial" w:hAnsi="Arial" w:cs="Arial"/>
          <w:sz w:val="18"/>
          <w:szCs w:val="18"/>
        </w:rPr>
        <w:t xml:space="preserve">o qual reconheceu o direito das empresas </w:t>
      </w:r>
      <w:r w:rsidR="005D6E53" w:rsidRPr="005D6E53">
        <w:rPr>
          <w:rFonts w:ascii="Arial" w:hAnsi="Arial" w:cs="Arial"/>
          <w:sz w:val="18"/>
          <w:szCs w:val="18"/>
        </w:rPr>
        <w:t>representadas</w:t>
      </w:r>
      <w:r w:rsidR="005450EE" w:rsidRPr="005D6E53">
        <w:rPr>
          <w:rFonts w:ascii="Arial" w:hAnsi="Arial" w:cs="Arial"/>
          <w:sz w:val="18"/>
          <w:szCs w:val="18"/>
        </w:rPr>
        <w:t xml:space="preserve"> </w:t>
      </w:r>
      <w:r w:rsidR="0030594F" w:rsidRPr="005D6E53">
        <w:rPr>
          <w:rFonts w:ascii="Arial" w:hAnsi="Arial" w:cs="Arial"/>
          <w:sz w:val="18"/>
          <w:szCs w:val="18"/>
        </w:rPr>
        <w:t>ao não recolhimento do ICMS incidente sobre a energia elétrica consumida, em alíquota superior à aplicada nas operações em geral, bem como a compensação / restituição dos valores pagos a maior</w:t>
      </w:r>
      <w:r w:rsidR="007C2A67" w:rsidRPr="005D6E53">
        <w:rPr>
          <w:rFonts w:ascii="Arial" w:hAnsi="Arial" w:cs="Arial"/>
          <w:sz w:val="18"/>
          <w:szCs w:val="18"/>
        </w:rPr>
        <w:t xml:space="preserve">, atualizados pela SELIC, a partir de </w:t>
      </w:r>
      <w:r w:rsidR="0030594F" w:rsidRPr="005D6E53">
        <w:rPr>
          <w:rFonts w:ascii="Arial" w:hAnsi="Arial" w:cs="Arial"/>
          <w:sz w:val="18"/>
          <w:szCs w:val="18"/>
        </w:rPr>
        <w:t>setembro/</w:t>
      </w:r>
      <w:r w:rsidR="007C2A67" w:rsidRPr="005D6E53">
        <w:rPr>
          <w:rFonts w:ascii="Arial" w:hAnsi="Arial" w:cs="Arial"/>
          <w:sz w:val="18"/>
          <w:szCs w:val="18"/>
        </w:rPr>
        <w:t>2011.</w:t>
      </w:r>
    </w:p>
    <w:p w14:paraId="4ADAB17D" w14:textId="42D7D895" w:rsidR="007C2A67" w:rsidRPr="005D6E53" w:rsidRDefault="007C2A67" w:rsidP="005D6E53">
      <w:pPr>
        <w:ind w:left="142"/>
        <w:jc w:val="both"/>
        <w:rPr>
          <w:rFonts w:ascii="Arial" w:hAnsi="Arial" w:cs="Arial"/>
          <w:sz w:val="18"/>
          <w:szCs w:val="18"/>
        </w:rPr>
      </w:pPr>
    </w:p>
    <w:p w14:paraId="3F427B51" w14:textId="1FB866B9" w:rsidR="00CF71F9" w:rsidRPr="005D6E53" w:rsidRDefault="006E734E" w:rsidP="005D6E5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42"/>
        <w:jc w:val="both"/>
        <w:rPr>
          <w:rFonts w:ascii="Arial" w:hAnsi="Arial" w:cs="Arial"/>
          <w:sz w:val="18"/>
          <w:szCs w:val="18"/>
        </w:rPr>
      </w:pPr>
      <w:r w:rsidRPr="005D6E53">
        <w:rPr>
          <w:rFonts w:ascii="Arial" w:hAnsi="Arial" w:cs="Arial"/>
          <w:b/>
          <w:sz w:val="18"/>
          <w:szCs w:val="18"/>
        </w:rPr>
        <w:t xml:space="preserve">CLÁUSULA </w:t>
      </w:r>
      <w:r w:rsidR="00E7419D" w:rsidRPr="005D6E53">
        <w:rPr>
          <w:rFonts w:ascii="Arial" w:hAnsi="Arial" w:cs="Arial"/>
          <w:b/>
          <w:bCs/>
          <w:sz w:val="18"/>
          <w:szCs w:val="18"/>
        </w:rPr>
        <w:t>SEGUNDA</w:t>
      </w:r>
      <w:r w:rsidR="00E7419D" w:rsidRPr="005D6E53">
        <w:rPr>
          <w:rFonts w:ascii="Arial" w:hAnsi="Arial" w:cs="Arial"/>
          <w:sz w:val="18"/>
          <w:szCs w:val="18"/>
        </w:rPr>
        <w:t xml:space="preserve"> – Em </w:t>
      </w:r>
      <w:r w:rsidR="00540CB9" w:rsidRPr="005D6E53">
        <w:rPr>
          <w:rFonts w:ascii="Arial" w:hAnsi="Arial" w:cs="Arial"/>
          <w:sz w:val="18"/>
          <w:szCs w:val="18"/>
        </w:rPr>
        <w:t xml:space="preserve">consonância ao pactuado com a </w:t>
      </w:r>
      <w:r w:rsidR="00540CB9" w:rsidRPr="005D6E53">
        <w:rPr>
          <w:rFonts w:ascii="Arial" w:hAnsi="Arial" w:cs="Arial"/>
          <w:b/>
          <w:bCs/>
          <w:sz w:val="18"/>
          <w:szCs w:val="18"/>
        </w:rPr>
        <w:t xml:space="preserve">ABIH-RS - </w:t>
      </w:r>
      <w:r w:rsidR="00540CB9" w:rsidRPr="005D6E53">
        <w:rPr>
          <w:rFonts w:ascii="Arial" w:hAnsi="Arial" w:cs="Arial"/>
          <w:b/>
          <w:sz w:val="18"/>
          <w:szCs w:val="18"/>
        </w:rPr>
        <w:t>ASSOCIAÇÃO BRASILEIRA DA INDÚSTRIA DE HOTÉIS DO RIO GRANDE DO SUL</w:t>
      </w:r>
      <w:r w:rsidR="00540CB9" w:rsidRPr="005D6E53">
        <w:rPr>
          <w:rFonts w:ascii="Arial" w:hAnsi="Arial" w:cs="Arial"/>
          <w:sz w:val="18"/>
          <w:szCs w:val="18"/>
        </w:rPr>
        <w:t xml:space="preserve">, pela </w:t>
      </w:r>
      <w:r w:rsidR="00E7419D" w:rsidRPr="005D6E53">
        <w:rPr>
          <w:rFonts w:ascii="Arial" w:hAnsi="Arial" w:cs="Arial"/>
          <w:sz w:val="18"/>
          <w:szCs w:val="18"/>
        </w:rPr>
        <w:t xml:space="preserve">contraprestação aos seus serviços, ao final, a </w:t>
      </w:r>
      <w:r w:rsidR="00E7419D" w:rsidRPr="005D6E53">
        <w:rPr>
          <w:rFonts w:ascii="Arial" w:hAnsi="Arial" w:cs="Arial"/>
          <w:b/>
          <w:bCs/>
          <w:sz w:val="18"/>
          <w:szCs w:val="18"/>
        </w:rPr>
        <w:t>CONTRATADA</w:t>
      </w:r>
      <w:r w:rsidR="003618B7" w:rsidRPr="005D6E53">
        <w:rPr>
          <w:rFonts w:ascii="Arial" w:hAnsi="Arial" w:cs="Arial"/>
          <w:sz w:val="18"/>
          <w:szCs w:val="18"/>
        </w:rPr>
        <w:t xml:space="preserve"> receber</w:t>
      </w:r>
      <w:r w:rsidR="007C2A67" w:rsidRPr="005D6E53">
        <w:rPr>
          <w:rFonts w:ascii="Arial" w:hAnsi="Arial" w:cs="Arial"/>
          <w:sz w:val="18"/>
          <w:szCs w:val="18"/>
        </w:rPr>
        <w:t>á</w:t>
      </w:r>
      <w:r w:rsidR="003618B7" w:rsidRPr="005D6E53">
        <w:rPr>
          <w:rFonts w:ascii="Arial" w:hAnsi="Arial" w:cs="Arial"/>
          <w:sz w:val="18"/>
          <w:szCs w:val="18"/>
        </w:rPr>
        <w:t xml:space="preserve"> </w:t>
      </w:r>
      <w:r w:rsidR="00E7419D" w:rsidRPr="005D6E53">
        <w:rPr>
          <w:rFonts w:ascii="Arial" w:hAnsi="Arial" w:cs="Arial"/>
          <w:sz w:val="18"/>
          <w:szCs w:val="18"/>
        </w:rPr>
        <w:t xml:space="preserve">remuneração honorária contratual sobre os valores efetivamente recuperados em favor da </w:t>
      </w:r>
      <w:r w:rsidR="00E7419D" w:rsidRPr="005D6E53">
        <w:rPr>
          <w:rFonts w:ascii="Arial" w:hAnsi="Arial" w:cs="Arial"/>
          <w:b/>
          <w:bCs/>
          <w:sz w:val="18"/>
          <w:szCs w:val="18"/>
        </w:rPr>
        <w:t>CONTRATANTE</w:t>
      </w:r>
      <w:r w:rsidR="00E7419D" w:rsidRPr="005D6E53">
        <w:rPr>
          <w:rFonts w:ascii="Arial" w:hAnsi="Arial" w:cs="Arial"/>
          <w:sz w:val="18"/>
          <w:szCs w:val="18"/>
        </w:rPr>
        <w:t xml:space="preserve">, condicionado que isso venha a ocorrer, seja pela modalidade de compensação em escrita fiscal, restituição, redução em parcelamento ou qualquer outra forma que lhe proporcione benefício financeiro, </w:t>
      </w:r>
      <w:r w:rsidR="005D6E53" w:rsidRPr="005D6E53">
        <w:rPr>
          <w:rFonts w:ascii="Arial" w:hAnsi="Arial" w:cs="Arial"/>
          <w:sz w:val="18"/>
          <w:szCs w:val="18"/>
        </w:rPr>
        <w:t xml:space="preserve">inclusive sobre os valores que forem economizados até dezembro/2023, </w:t>
      </w:r>
      <w:r w:rsidR="00E7419D" w:rsidRPr="005D6E53">
        <w:rPr>
          <w:rFonts w:ascii="Arial" w:hAnsi="Arial" w:cs="Arial"/>
          <w:sz w:val="18"/>
          <w:szCs w:val="18"/>
        </w:rPr>
        <w:t xml:space="preserve">no percentual de  </w:t>
      </w:r>
      <w:r w:rsidR="007C2A67" w:rsidRPr="005D6E53">
        <w:rPr>
          <w:rFonts w:ascii="Arial" w:hAnsi="Arial" w:cs="Arial"/>
          <w:b/>
          <w:bCs/>
          <w:sz w:val="18"/>
          <w:szCs w:val="18"/>
        </w:rPr>
        <w:t xml:space="preserve">15% </w:t>
      </w:r>
      <w:r w:rsidR="00E7419D" w:rsidRPr="005D6E53">
        <w:rPr>
          <w:rFonts w:ascii="Arial" w:hAnsi="Arial" w:cs="Arial"/>
          <w:b/>
          <w:bCs/>
          <w:sz w:val="18"/>
          <w:szCs w:val="18"/>
        </w:rPr>
        <w:t>(</w:t>
      </w:r>
      <w:r w:rsidR="007C2A67" w:rsidRPr="005D6E53">
        <w:rPr>
          <w:rFonts w:ascii="Arial" w:hAnsi="Arial" w:cs="Arial"/>
          <w:b/>
          <w:bCs/>
          <w:sz w:val="18"/>
          <w:szCs w:val="18"/>
        </w:rPr>
        <w:t xml:space="preserve">quinze </w:t>
      </w:r>
      <w:r w:rsidR="00E7419D" w:rsidRPr="005D6E53">
        <w:rPr>
          <w:rFonts w:ascii="Arial" w:hAnsi="Arial" w:cs="Arial"/>
          <w:b/>
          <w:bCs/>
          <w:sz w:val="18"/>
          <w:szCs w:val="18"/>
        </w:rPr>
        <w:t>por cento</w:t>
      </w:r>
      <w:r w:rsidR="00E7419D" w:rsidRPr="005D6E53">
        <w:rPr>
          <w:rFonts w:ascii="Arial" w:hAnsi="Arial" w:cs="Arial"/>
          <w:sz w:val="18"/>
          <w:szCs w:val="18"/>
        </w:rPr>
        <w:t xml:space="preserve">) sobre o efetivo benefício financeiro que venha a ser auferido, pelo regime de </w:t>
      </w:r>
      <w:r w:rsidR="005D6E53" w:rsidRPr="005D6E53">
        <w:rPr>
          <w:rFonts w:ascii="Arial" w:hAnsi="Arial" w:cs="Arial"/>
          <w:sz w:val="18"/>
          <w:szCs w:val="18"/>
        </w:rPr>
        <w:t>c</w:t>
      </w:r>
      <w:r w:rsidR="00E7419D" w:rsidRPr="005D6E53">
        <w:rPr>
          <w:rFonts w:ascii="Arial" w:hAnsi="Arial" w:cs="Arial"/>
          <w:sz w:val="18"/>
          <w:szCs w:val="18"/>
        </w:rPr>
        <w:t>aixa.</w:t>
      </w:r>
    </w:p>
    <w:p w14:paraId="2D0A37CA" w14:textId="77777777" w:rsidR="00E7419D" w:rsidRPr="005D6E53" w:rsidRDefault="00E7419D" w:rsidP="005D6E5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42"/>
        <w:jc w:val="both"/>
        <w:rPr>
          <w:rFonts w:ascii="Arial" w:hAnsi="Arial" w:cs="Arial"/>
          <w:sz w:val="18"/>
          <w:szCs w:val="18"/>
        </w:rPr>
      </w:pPr>
    </w:p>
    <w:p w14:paraId="36A7B4DA" w14:textId="7039A741" w:rsidR="00907C61" w:rsidRPr="005D6E53" w:rsidRDefault="000B6A46" w:rsidP="005D6E53">
      <w:pPr>
        <w:ind w:left="142"/>
        <w:jc w:val="both"/>
        <w:rPr>
          <w:rFonts w:ascii="Arial" w:hAnsi="Arial" w:cs="Arial"/>
          <w:sz w:val="18"/>
          <w:szCs w:val="18"/>
        </w:rPr>
      </w:pPr>
      <w:r w:rsidRPr="005D6E53">
        <w:rPr>
          <w:rFonts w:ascii="Arial" w:hAnsi="Arial" w:cs="Arial"/>
          <w:b/>
          <w:sz w:val="18"/>
          <w:szCs w:val="18"/>
        </w:rPr>
        <w:t>Parágrafo Primeiro</w:t>
      </w:r>
      <w:r w:rsidR="00907C61" w:rsidRPr="005D6E53">
        <w:rPr>
          <w:rFonts w:ascii="Arial" w:hAnsi="Arial" w:cs="Arial"/>
          <w:b/>
          <w:sz w:val="18"/>
          <w:szCs w:val="18"/>
        </w:rPr>
        <w:t>:</w:t>
      </w:r>
      <w:r w:rsidR="00907C61" w:rsidRPr="005D6E53">
        <w:rPr>
          <w:rFonts w:ascii="Arial" w:hAnsi="Arial" w:cs="Arial"/>
          <w:sz w:val="18"/>
          <w:szCs w:val="18"/>
        </w:rPr>
        <w:t xml:space="preserve"> A remuneração prevista nesta cláusula será paga no prazo de </w:t>
      </w:r>
      <w:r w:rsidR="00164CEC" w:rsidRPr="005D6E53">
        <w:rPr>
          <w:rFonts w:ascii="Arial" w:hAnsi="Arial" w:cs="Arial"/>
          <w:sz w:val="18"/>
          <w:szCs w:val="18"/>
        </w:rPr>
        <w:t xml:space="preserve">7 </w:t>
      </w:r>
      <w:r w:rsidR="00E7419D" w:rsidRPr="005D6E53">
        <w:rPr>
          <w:rFonts w:ascii="Arial" w:hAnsi="Arial" w:cs="Arial"/>
          <w:sz w:val="18"/>
          <w:szCs w:val="18"/>
        </w:rPr>
        <w:t>(</w:t>
      </w:r>
      <w:r w:rsidR="00164CEC" w:rsidRPr="005D6E53">
        <w:rPr>
          <w:rFonts w:ascii="Arial" w:hAnsi="Arial" w:cs="Arial"/>
          <w:sz w:val="18"/>
          <w:szCs w:val="18"/>
        </w:rPr>
        <w:t>sete</w:t>
      </w:r>
      <w:r w:rsidR="00E7419D" w:rsidRPr="005D6E53">
        <w:rPr>
          <w:rFonts w:ascii="Arial" w:hAnsi="Arial" w:cs="Arial"/>
          <w:sz w:val="18"/>
          <w:szCs w:val="18"/>
        </w:rPr>
        <w:t xml:space="preserve">) </w:t>
      </w:r>
      <w:r w:rsidR="00B649C3" w:rsidRPr="005D6E53">
        <w:rPr>
          <w:rFonts w:ascii="Arial" w:hAnsi="Arial" w:cs="Arial"/>
          <w:sz w:val="18"/>
          <w:szCs w:val="18"/>
        </w:rPr>
        <w:t>dias</w:t>
      </w:r>
      <w:r w:rsidR="00907C61" w:rsidRPr="005D6E53">
        <w:rPr>
          <w:rFonts w:ascii="Arial" w:hAnsi="Arial" w:cs="Arial"/>
          <w:sz w:val="18"/>
          <w:szCs w:val="18"/>
        </w:rPr>
        <w:t xml:space="preserve"> a contar do efetivo benefício financeiro da </w:t>
      </w:r>
      <w:r w:rsidR="00907C61" w:rsidRPr="005D6E53">
        <w:rPr>
          <w:rFonts w:ascii="Arial" w:hAnsi="Arial" w:cs="Arial"/>
          <w:b/>
          <w:sz w:val="18"/>
          <w:szCs w:val="18"/>
        </w:rPr>
        <w:t>CONTRATANTE,</w:t>
      </w:r>
      <w:r w:rsidR="00907C61" w:rsidRPr="005D6E53">
        <w:rPr>
          <w:rFonts w:ascii="Arial" w:hAnsi="Arial" w:cs="Arial"/>
          <w:sz w:val="18"/>
          <w:szCs w:val="18"/>
        </w:rPr>
        <w:t xml:space="preserve"> na medida em que isso venha a ocorrer</w:t>
      </w:r>
      <w:r w:rsidR="00D70DD2" w:rsidRPr="005D6E53">
        <w:rPr>
          <w:rFonts w:ascii="Arial" w:hAnsi="Arial" w:cs="Arial"/>
          <w:sz w:val="18"/>
          <w:szCs w:val="18"/>
        </w:rPr>
        <w:t>.</w:t>
      </w:r>
    </w:p>
    <w:p w14:paraId="5AD1F16D" w14:textId="77777777" w:rsidR="00907C61" w:rsidRPr="005D6E53" w:rsidRDefault="00907C61" w:rsidP="005D6E53">
      <w:pPr>
        <w:ind w:left="142"/>
        <w:jc w:val="both"/>
        <w:rPr>
          <w:rFonts w:ascii="Arial" w:hAnsi="Arial" w:cs="Arial"/>
          <w:sz w:val="18"/>
          <w:szCs w:val="18"/>
        </w:rPr>
      </w:pPr>
    </w:p>
    <w:p w14:paraId="0AA8AD07" w14:textId="763035CF" w:rsidR="00CF71F9" w:rsidRPr="005D6E53" w:rsidRDefault="000B6A46" w:rsidP="005D6E53">
      <w:pPr>
        <w:ind w:left="142"/>
        <w:jc w:val="both"/>
        <w:rPr>
          <w:rFonts w:ascii="Arial" w:hAnsi="Arial" w:cs="Arial"/>
          <w:sz w:val="18"/>
          <w:szCs w:val="18"/>
        </w:rPr>
      </w:pPr>
      <w:r w:rsidRPr="005D6E53">
        <w:rPr>
          <w:rFonts w:ascii="Arial" w:hAnsi="Arial" w:cs="Arial"/>
          <w:b/>
          <w:sz w:val="18"/>
          <w:szCs w:val="18"/>
        </w:rPr>
        <w:t>Parágrafo Segundo</w:t>
      </w:r>
      <w:r w:rsidR="00907C61" w:rsidRPr="005D6E53">
        <w:rPr>
          <w:rFonts w:ascii="Arial" w:hAnsi="Arial" w:cs="Arial"/>
          <w:b/>
          <w:sz w:val="18"/>
          <w:szCs w:val="18"/>
        </w:rPr>
        <w:t>:</w:t>
      </w:r>
      <w:r w:rsidR="00907C61" w:rsidRPr="005D6E53">
        <w:rPr>
          <w:rFonts w:ascii="Arial" w:hAnsi="Arial" w:cs="Arial"/>
          <w:sz w:val="18"/>
          <w:szCs w:val="18"/>
        </w:rPr>
        <w:t xml:space="preserve"> Em caso de atraso do pagamento será cobrada multa de 2% (dois por cento), mais correção monetária pelo INPC/IBGE, ou qualquer outro índice oficial que vier a substituí-lo e juros de mora de 1% (um por cento) ao mês.</w:t>
      </w:r>
    </w:p>
    <w:p w14:paraId="1400DC42" w14:textId="77777777" w:rsidR="00CF71F9" w:rsidRPr="005D6E53" w:rsidRDefault="00CF71F9" w:rsidP="005D6E53">
      <w:pPr>
        <w:ind w:left="142"/>
        <w:jc w:val="both"/>
        <w:rPr>
          <w:rFonts w:ascii="Arial" w:hAnsi="Arial" w:cs="Arial"/>
          <w:sz w:val="18"/>
          <w:szCs w:val="18"/>
        </w:rPr>
      </w:pPr>
    </w:p>
    <w:p w14:paraId="1E746760" w14:textId="1873929B" w:rsidR="00907C61" w:rsidRPr="005D6E53" w:rsidRDefault="006E734E" w:rsidP="005D6E53">
      <w:pPr>
        <w:ind w:left="142"/>
        <w:jc w:val="both"/>
        <w:rPr>
          <w:rFonts w:ascii="Arial" w:hAnsi="Arial" w:cs="Arial"/>
          <w:sz w:val="18"/>
          <w:szCs w:val="18"/>
        </w:rPr>
      </w:pPr>
      <w:r w:rsidRPr="005D6E53">
        <w:rPr>
          <w:rFonts w:ascii="Arial" w:hAnsi="Arial" w:cs="Arial"/>
          <w:b/>
          <w:sz w:val="18"/>
          <w:szCs w:val="18"/>
        </w:rPr>
        <w:t xml:space="preserve">CLÁUSULA </w:t>
      </w:r>
      <w:r w:rsidR="00907C61" w:rsidRPr="005D6E53">
        <w:rPr>
          <w:rFonts w:ascii="Arial" w:hAnsi="Arial" w:cs="Arial"/>
          <w:b/>
          <w:sz w:val="18"/>
          <w:szCs w:val="18"/>
        </w:rPr>
        <w:t xml:space="preserve">TERCEIRA </w:t>
      </w:r>
      <w:r w:rsidR="00907C61" w:rsidRPr="005D6E53">
        <w:rPr>
          <w:rFonts w:ascii="Arial" w:hAnsi="Arial" w:cs="Arial"/>
          <w:sz w:val="18"/>
          <w:szCs w:val="18"/>
        </w:rPr>
        <w:t xml:space="preserve">– </w:t>
      </w:r>
      <w:r w:rsidR="00907C61" w:rsidRPr="005D6E53">
        <w:rPr>
          <w:rFonts w:ascii="Arial" w:hAnsi="Arial" w:cs="Arial"/>
          <w:b/>
          <w:sz w:val="18"/>
          <w:szCs w:val="18"/>
        </w:rPr>
        <w:t>DAS OBRIGAÇÕES DA CONTRATANTE</w:t>
      </w:r>
      <w:r w:rsidR="00907C61" w:rsidRPr="005D6E53">
        <w:rPr>
          <w:rFonts w:ascii="Arial" w:hAnsi="Arial" w:cs="Arial"/>
          <w:sz w:val="18"/>
          <w:szCs w:val="18"/>
        </w:rPr>
        <w:t xml:space="preserve"> – </w:t>
      </w:r>
      <w:r w:rsidR="00164CEC" w:rsidRPr="005D6E53">
        <w:rPr>
          <w:rFonts w:ascii="Arial" w:hAnsi="Arial" w:cs="Arial"/>
          <w:sz w:val="18"/>
          <w:szCs w:val="18"/>
        </w:rPr>
        <w:t>Na hipótese de incidência, a</w:t>
      </w:r>
      <w:r w:rsidR="00907C61" w:rsidRPr="005D6E53">
        <w:rPr>
          <w:rFonts w:ascii="Arial" w:hAnsi="Arial" w:cs="Arial"/>
          <w:sz w:val="18"/>
          <w:szCs w:val="18"/>
        </w:rPr>
        <w:t xml:space="preserve"> </w:t>
      </w:r>
      <w:r w:rsidR="00907C61" w:rsidRPr="005D6E53">
        <w:rPr>
          <w:rFonts w:ascii="Arial" w:hAnsi="Arial" w:cs="Arial"/>
          <w:b/>
          <w:sz w:val="18"/>
          <w:szCs w:val="18"/>
        </w:rPr>
        <w:t>CONTRATANTE</w:t>
      </w:r>
      <w:r w:rsidR="00907C61" w:rsidRPr="005D6E53">
        <w:rPr>
          <w:rFonts w:ascii="Arial" w:hAnsi="Arial" w:cs="Arial"/>
          <w:sz w:val="18"/>
          <w:szCs w:val="18"/>
        </w:rPr>
        <w:t xml:space="preserve"> obriga-se ao pagamento das despesas cartorárias e judiciais decorrentes da interposição dos procedimentos necessários à execução do objeto deste contrato, todas devidamente comprovadas, facultando-se ao </w:t>
      </w:r>
      <w:r w:rsidR="00907C61" w:rsidRPr="005D6E53">
        <w:rPr>
          <w:rFonts w:ascii="Arial" w:hAnsi="Arial" w:cs="Arial"/>
          <w:b/>
          <w:sz w:val="18"/>
          <w:szCs w:val="18"/>
        </w:rPr>
        <w:t>CONTRATADO</w:t>
      </w:r>
      <w:r w:rsidR="00907C61" w:rsidRPr="005D6E53">
        <w:rPr>
          <w:rFonts w:ascii="Arial" w:hAnsi="Arial" w:cs="Arial"/>
          <w:sz w:val="18"/>
          <w:szCs w:val="18"/>
        </w:rPr>
        <w:t xml:space="preserve"> o adiantamento </w:t>
      </w:r>
      <w:r w:rsidR="00164CEC" w:rsidRPr="005D6E53">
        <w:rPr>
          <w:rFonts w:ascii="Arial" w:hAnsi="Arial" w:cs="Arial"/>
          <w:sz w:val="18"/>
          <w:szCs w:val="18"/>
        </w:rPr>
        <w:t>delas</w:t>
      </w:r>
      <w:r w:rsidR="00907C61" w:rsidRPr="005D6E53">
        <w:rPr>
          <w:rFonts w:ascii="Arial" w:hAnsi="Arial" w:cs="Arial"/>
          <w:sz w:val="18"/>
          <w:szCs w:val="18"/>
        </w:rPr>
        <w:t xml:space="preserve"> para posterior ressarcimento mediante exibição de recibos comprobatórios.</w:t>
      </w:r>
    </w:p>
    <w:p w14:paraId="72AE93DB" w14:textId="77777777" w:rsidR="00907C61" w:rsidRPr="005D6E53" w:rsidRDefault="00907C61" w:rsidP="005D6E53">
      <w:pPr>
        <w:ind w:left="142"/>
        <w:jc w:val="both"/>
        <w:rPr>
          <w:rFonts w:ascii="Arial" w:hAnsi="Arial" w:cs="Arial"/>
          <w:sz w:val="18"/>
          <w:szCs w:val="18"/>
        </w:rPr>
      </w:pPr>
    </w:p>
    <w:p w14:paraId="2E6B2B6D" w14:textId="67718B41" w:rsidR="00907C61" w:rsidRPr="005D6E53" w:rsidRDefault="000B6A46" w:rsidP="005D6E53">
      <w:pPr>
        <w:ind w:left="142"/>
        <w:jc w:val="both"/>
        <w:rPr>
          <w:rFonts w:ascii="Arial" w:hAnsi="Arial" w:cs="Arial"/>
          <w:sz w:val="18"/>
          <w:szCs w:val="18"/>
        </w:rPr>
      </w:pPr>
      <w:r w:rsidRPr="005D6E53">
        <w:rPr>
          <w:rFonts w:ascii="Arial" w:hAnsi="Arial" w:cs="Arial"/>
          <w:b/>
          <w:sz w:val="18"/>
          <w:szCs w:val="18"/>
        </w:rPr>
        <w:t>Parágrafo Único:</w:t>
      </w:r>
      <w:r w:rsidRPr="005D6E53">
        <w:rPr>
          <w:rFonts w:ascii="Arial" w:hAnsi="Arial" w:cs="Arial"/>
          <w:sz w:val="18"/>
          <w:szCs w:val="18"/>
        </w:rPr>
        <w:t xml:space="preserve"> </w:t>
      </w:r>
      <w:r w:rsidR="00907C61" w:rsidRPr="005D6E53">
        <w:rPr>
          <w:rFonts w:ascii="Arial" w:hAnsi="Arial" w:cs="Arial"/>
          <w:sz w:val="18"/>
          <w:szCs w:val="18"/>
        </w:rPr>
        <w:t xml:space="preserve">A </w:t>
      </w:r>
      <w:r w:rsidR="00907C61" w:rsidRPr="005D6E53">
        <w:rPr>
          <w:rFonts w:ascii="Arial" w:hAnsi="Arial" w:cs="Arial"/>
          <w:b/>
          <w:sz w:val="18"/>
          <w:szCs w:val="18"/>
        </w:rPr>
        <w:t>CONTRATANTE</w:t>
      </w:r>
      <w:r w:rsidR="00907C61" w:rsidRPr="005D6E53">
        <w:rPr>
          <w:rFonts w:ascii="Arial" w:hAnsi="Arial" w:cs="Arial"/>
          <w:sz w:val="18"/>
          <w:szCs w:val="18"/>
        </w:rPr>
        <w:t xml:space="preserve"> obriga-se ao fornecimento ao </w:t>
      </w:r>
      <w:r w:rsidR="00907C61" w:rsidRPr="005D6E53">
        <w:rPr>
          <w:rFonts w:ascii="Arial" w:hAnsi="Arial" w:cs="Arial"/>
          <w:b/>
          <w:sz w:val="18"/>
          <w:szCs w:val="18"/>
        </w:rPr>
        <w:t>CONTRATADO,</w:t>
      </w:r>
      <w:r w:rsidR="00907C61" w:rsidRPr="005D6E53">
        <w:rPr>
          <w:rFonts w:ascii="Arial" w:hAnsi="Arial" w:cs="Arial"/>
          <w:sz w:val="18"/>
          <w:szCs w:val="18"/>
        </w:rPr>
        <w:t xml:space="preserve"> quando solicitado, de documentos e informações necessárias para a execução dos serviços objeto deste contrato.</w:t>
      </w:r>
    </w:p>
    <w:p w14:paraId="606DB99B" w14:textId="77777777" w:rsidR="00907C61" w:rsidRPr="005D6E53" w:rsidRDefault="00907C61" w:rsidP="005D6E53">
      <w:pPr>
        <w:ind w:left="142"/>
        <w:jc w:val="both"/>
        <w:rPr>
          <w:rFonts w:ascii="Arial" w:hAnsi="Arial" w:cs="Arial"/>
          <w:sz w:val="18"/>
          <w:szCs w:val="18"/>
        </w:rPr>
      </w:pPr>
    </w:p>
    <w:p w14:paraId="6C76544F" w14:textId="6149E2B8" w:rsidR="00907C61" w:rsidRPr="005D6E53" w:rsidRDefault="006E734E" w:rsidP="005D6E53">
      <w:pPr>
        <w:ind w:left="142"/>
        <w:jc w:val="both"/>
        <w:rPr>
          <w:rFonts w:ascii="Arial" w:hAnsi="Arial" w:cs="Arial"/>
          <w:sz w:val="18"/>
          <w:szCs w:val="18"/>
        </w:rPr>
      </w:pPr>
      <w:r w:rsidRPr="005D6E53">
        <w:rPr>
          <w:rFonts w:ascii="Arial" w:hAnsi="Arial" w:cs="Arial"/>
          <w:b/>
          <w:sz w:val="18"/>
          <w:szCs w:val="18"/>
        </w:rPr>
        <w:t xml:space="preserve">CLÁUSULA </w:t>
      </w:r>
      <w:r w:rsidR="00907C61" w:rsidRPr="005D6E53">
        <w:rPr>
          <w:rFonts w:ascii="Arial" w:hAnsi="Arial" w:cs="Arial"/>
          <w:b/>
          <w:sz w:val="18"/>
          <w:szCs w:val="18"/>
        </w:rPr>
        <w:t>QUARTA</w:t>
      </w:r>
      <w:r w:rsidR="00907C61" w:rsidRPr="005D6E53">
        <w:rPr>
          <w:rFonts w:ascii="Arial" w:hAnsi="Arial" w:cs="Arial"/>
          <w:sz w:val="18"/>
          <w:szCs w:val="18"/>
        </w:rPr>
        <w:t xml:space="preserve"> – </w:t>
      </w:r>
      <w:r w:rsidR="00907C61" w:rsidRPr="005D6E53">
        <w:rPr>
          <w:rFonts w:ascii="Arial" w:hAnsi="Arial" w:cs="Arial"/>
          <w:b/>
          <w:sz w:val="18"/>
          <w:szCs w:val="18"/>
        </w:rPr>
        <w:t>DAS OBRIGAÇÕES DO CONTRATADO</w:t>
      </w:r>
      <w:r w:rsidR="00907C61" w:rsidRPr="005D6E53">
        <w:rPr>
          <w:rFonts w:ascii="Arial" w:hAnsi="Arial" w:cs="Arial"/>
          <w:sz w:val="18"/>
          <w:szCs w:val="18"/>
        </w:rPr>
        <w:t xml:space="preserve"> – O </w:t>
      </w:r>
      <w:r w:rsidR="00907C61" w:rsidRPr="005D6E53">
        <w:rPr>
          <w:rFonts w:ascii="Arial" w:hAnsi="Arial" w:cs="Arial"/>
          <w:b/>
          <w:sz w:val="18"/>
          <w:szCs w:val="18"/>
        </w:rPr>
        <w:t>CONTRATADO</w:t>
      </w:r>
      <w:r w:rsidR="00907C61" w:rsidRPr="005D6E53">
        <w:rPr>
          <w:rFonts w:ascii="Arial" w:hAnsi="Arial" w:cs="Arial"/>
          <w:sz w:val="18"/>
          <w:szCs w:val="18"/>
        </w:rPr>
        <w:t xml:space="preserve"> obriga-se a realizar o serviço previsto neste instrumento e acompanhá-los até final instância, efetivando, aos seus exclusivos critérios, todas as providências processuais e/ou administrativas previstas no ordenamento jurídico para efetivação do direito da </w:t>
      </w:r>
      <w:r w:rsidR="00907C61" w:rsidRPr="005D6E53">
        <w:rPr>
          <w:rFonts w:ascii="Arial" w:hAnsi="Arial" w:cs="Arial"/>
          <w:b/>
          <w:sz w:val="18"/>
          <w:szCs w:val="18"/>
        </w:rPr>
        <w:t>CONTRATANTE</w:t>
      </w:r>
      <w:r w:rsidR="00907C61" w:rsidRPr="005D6E53">
        <w:rPr>
          <w:rFonts w:ascii="Arial" w:hAnsi="Arial" w:cs="Arial"/>
          <w:sz w:val="18"/>
          <w:szCs w:val="18"/>
        </w:rPr>
        <w:t>.</w:t>
      </w:r>
    </w:p>
    <w:p w14:paraId="128D5536" w14:textId="77777777" w:rsidR="00907C61" w:rsidRPr="005D6E53" w:rsidRDefault="00907C61" w:rsidP="005D6E53">
      <w:pPr>
        <w:ind w:left="142"/>
        <w:jc w:val="both"/>
        <w:rPr>
          <w:rFonts w:ascii="Arial" w:hAnsi="Arial" w:cs="Arial"/>
          <w:sz w:val="18"/>
          <w:szCs w:val="18"/>
        </w:rPr>
      </w:pPr>
    </w:p>
    <w:p w14:paraId="2A03EC22" w14:textId="77777777" w:rsidR="00907C61" w:rsidRPr="005D6E53" w:rsidRDefault="00907C61" w:rsidP="005D6E53">
      <w:pPr>
        <w:ind w:left="142"/>
        <w:jc w:val="both"/>
        <w:rPr>
          <w:rFonts w:ascii="Arial" w:hAnsi="Arial" w:cs="Arial"/>
          <w:sz w:val="18"/>
          <w:szCs w:val="18"/>
        </w:rPr>
      </w:pPr>
      <w:r w:rsidRPr="005D6E53">
        <w:rPr>
          <w:rFonts w:ascii="Arial" w:hAnsi="Arial" w:cs="Arial"/>
          <w:sz w:val="18"/>
          <w:szCs w:val="18"/>
        </w:rPr>
        <w:t>Destarte, para firmeza e como prova de haverem assim contratado, assinam o presente em duas vias de igual teor e forma e para um só efeito, diante de duas testemunhas, que, a tudo presentes, também assinam.</w:t>
      </w:r>
    </w:p>
    <w:p w14:paraId="7386AC77" w14:textId="77777777" w:rsidR="00907C61" w:rsidRPr="005D6E53" w:rsidRDefault="00907C61" w:rsidP="005D6E53">
      <w:pPr>
        <w:ind w:left="142"/>
        <w:jc w:val="both"/>
        <w:rPr>
          <w:rFonts w:ascii="Arial" w:hAnsi="Arial" w:cs="Arial"/>
          <w:sz w:val="18"/>
          <w:szCs w:val="18"/>
        </w:rPr>
      </w:pPr>
    </w:p>
    <w:p w14:paraId="10934273" w14:textId="77777777" w:rsidR="00907C61" w:rsidRPr="005D6E53" w:rsidRDefault="00907C61" w:rsidP="005D6E53">
      <w:pPr>
        <w:ind w:left="142"/>
        <w:jc w:val="both"/>
        <w:rPr>
          <w:rFonts w:ascii="Arial" w:hAnsi="Arial" w:cs="Arial"/>
          <w:sz w:val="18"/>
          <w:szCs w:val="18"/>
        </w:rPr>
      </w:pPr>
    </w:p>
    <w:p w14:paraId="133A09D1" w14:textId="3F45F924" w:rsidR="00A859F5" w:rsidRPr="005D6E53" w:rsidRDefault="00164CEC" w:rsidP="005D6E53">
      <w:pPr>
        <w:ind w:left="142"/>
        <w:jc w:val="center"/>
        <w:rPr>
          <w:rFonts w:ascii="Arial" w:hAnsi="Arial" w:cs="Arial"/>
          <w:sz w:val="18"/>
          <w:szCs w:val="18"/>
        </w:rPr>
      </w:pPr>
      <w:r w:rsidRPr="005D6E53">
        <w:rPr>
          <w:rFonts w:ascii="Arial" w:hAnsi="Arial" w:cs="Arial"/>
          <w:sz w:val="18"/>
          <w:szCs w:val="18"/>
        </w:rPr>
        <w:t>Porto Alegre, 22 de agosto de 2022.</w:t>
      </w:r>
    </w:p>
    <w:p w14:paraId="34975C9C" w14:textId="77777777" w:rsidR="00A859F5" w:rsidRPr="005D6E53" w:rsidRDefault="00A859F5" w:rsidP="005D6E53">
      <w:pPr>
        <w:ind w:left="142"/>
        <w:jc w:val="center"/>
        <w:rPr>
          <w:rFonts w:ascii="Arial" w:hAnsi="Arial" w:cs="Arial"/>
          <w:b/>
          <w:sz w:val="18"/>
          <w:szCs w:val="18"/>
        </w:rPr>
      </w:pPr>
    </w:p>
    <w:p w14:paraId="2DC8A3AA" w14:textId="77777777" w:rsidR="00A859F5" w:rsidRPr="005D6E53" w:rsidRDefault="00A859F5" w:rsidP="005D6E53">
      <w:pPr>
        <w:ind w:left="142"/>
        <w:jc w:val="center"/>
        <w:rPr>
          <w:rFonts w:ascii="Arial" w:hAnsi="Arial" w:cs="Arial"/>
          <w:b/>
          <w:sz w:val="18"/>
          <w:szCs w:val="18"/>
        </w:rPr>
      </w:pPr>
    </w:p>
    <w:p w14:paraId="053B862E" w14:textId="77777777" w:rsidR="00A859F5" w:rsidRPr="005D6E53" w:rsidRDefault="00A859F5" w:rsidP="005D6E53">
      <w:pPr>
        <w:ind w:left="142"/>
        <w:jc w:val="center"/>
        <w:rPr>
          <w:rFonts w:ascii="Arial" w:hAnsi="Arial" w:cs="Arial"/>
          <w:b/>
          <w:sz w:val="18"/>
          <w:szCs w:val="18"/>
        </w:rPr>
      </w:pPr>
      <w:r w:rsidRPr="005D6E53">
        <w:rPr>
          <w:rFonts w:ascii="Arial" w:hAnsi="Arial" w:cs="Arial"/>
          <w:b/>
          <w:sz w:val="18"/>
          <w:szCs w:val="18"/>
        </w:rPr>
        <w:t>___________________________________________________</w:t>
      </w:r>
    </w:p>
    <w:p w14:paraId="579748E2" w14:textId="77777777" w:rsidR="00A859F5" w:rsidRPr="005D6E53" w:rsidRDefault="00A859F5" w:rsidP="005D6E53">
      <w:pPr>
        <w:ind w:left="142"/>
        <w:jc w:val="center"/>
        <w:rPr>
          <w:rFonts w:ascii="Arial" w:hAnsi="Arial" w:cs="Arial"/>
          <w:b/>
          <w:sz w:val="18"/>
          <w:szCs w:val="18"/>
        </w:rPr>
      </w:pPr>
      <w:r w:rsidRPr="005D6E53">
        <w:rPr>
          <w:rFonts w:ascii="Arial" w:hAnsi="Arial" w:cs="Arial"/>
          <w:b/>
          <w:sz w:val="18"/>
          <w:szCs w:val="18"/>
        </w:rPr>
        <w:t>UNIKOWSKI ADVOGADOS ASSOCIADOS S/S</w:t>
      </w:r>
    </w:p>
    <w:p w14:paraId="61D3EC74" w14:textId="77777777" w:rsidR="00A859F5" w:rsidRPr="005D6E53" w:rsidRDefault="00A859F5" w:rsidP="005D6E53">
      <w:pPr>
        <w:ind w:left="142"/>
        <w:jc w:val="center"/>
        <w:rPr>
          <w:rFonts w:ascii="Arial" w:hAnsi="Arial" w:cs="Arial"/>
          <w:b/>
          <w:sz w:val="18"/>
          <w:szCs w:val="18"/>
        </w:rPr>
      </w:pPr>
    </w:p>
    <w:p w14:paraId="275E9977" w14:textId="77777777" w:rsidR="00AE5C91" w:rsidRPr="005D6E53" w:rsidRDefault="00AE5C91" w:rsidP="005D6E53">
      <w:pPr>
        <w:ind w:left="142"/>
        <w:jc w:val="center"/>
        <w:rPr>
          <w:rFonts w:ascii="Arial" w:hAnsi="Arial" w:cs="Arial"/>
          <w:b/>
          <w:sz w:val="18"/>
          <w:szCs w:val="18"/>
        </w:rPr>
      </w:pPr>
    </w:p>
    <w:p w14:paraId="7298293E" w14:textId="77777777" w:rsidR="009B08E4" w:rsidRPr="005D6E53" w:rsidRDefault="009B08E4" w:rsidP="005D6E53">
      <w:pPr>
        <w:ind w:left="142"/>
        <w:jc w:val="center"/>
        <w:rPr>
          <w:rFonts w:ascii="Arial" w:hAnsi="Arial" w:cs="Arial"/>
          <w:b/>
          <w:sz w:val="18"/>
          <w:szCs w:val="18"/>
        </w:rPr>
      </w:pPr>
    </w:p>
    <w:p w14:paraId="0E361094" w14:textId="77777777" w:rsidR="00A859F5" w:rsidRPr="005D6E53" w:rsidRDefault="00A859F5" w:rsidP="005D6E53">
      <w:pPr>
        <w:ind w:left="142"/>
        <w:jc w:val="center"/>
        <w:rPr>
          <w:rFonts w:ascii="Arial" w:hAnsi="Arial" w:cs="Arial"/>
          <w:b/>
          <w:sz w:val="18"/>
          <w:szCs w:val="18"/>
        </w:rPr>
      </w:pPr>
      <w:r w:rsidRPr="005D6E53">
        <w:rPr>
          <w:rFonts w:ascii="Arial" w:hAnsi="Arial" w:cs="Arial"/>
          <w:b/>
          <w:sz w:val="18"/>
          <w:szCs w:val="18"/>
        </w:rPr>
        <w:t>___________________________________________________</w:t>
      </w:r>
    </w:p>
    <w:p w14:paraId="0BC46E20" w14:textId="79D32C2E" w:rsidR="008420C2" w:rsidRPr="005D6E53" w:rsidRDefault="00A859F5" w:rsidP="005D6E53">
      <w:pPr>
        <w:ind w:left="142"/>
        <w:jc w:val="center"/>
        <w:rPr>
          <w:rFonts w:ascii="Arial" w:hAnsi="Arial" w:cs="Arial"/>
          <w:b/>
          <w:bCs/>
          <w:sz w:val="18"/>
          <w:szCs w:val="18"/>
        </w:rPr>
      </w:pPr>
      <w:r w:rsidRPr="005D6E53">
        <w:rPr>
          <w:rFonts w:ascii="Arial" w:hAnsi="Arial" w:cs="Arial"/>
          <w:b/>
          <w:bCs/>
          <w:sz w:val="18"/>
          <w:szCs w:val="18"/>
        </w:rPr>
        <w:t>(RAZÃO SOCIAL CONTRATANTE)</w:t>
      </w:r>
    </w:p>
    <w:sectPr w:rsidR="008420C2" w:rsidRPr="005D6E53" w:rsidSect="005D6E53">
      <w:headerReference w:type="default" r:id="rId8"/>
      <w:footerReference w:type="default" r:id="rId9"/>
      <w:pgSz w:w="11900" w:h="16840"/>
      <w:pgMar w:top="1959" w:right="843" w:bottom="1701" w:left="1134" w:header="628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1805" w14:textId="77777777" w:rsidR="009B4273" w:rsidRDefault="009B4273" w:rsidP="000E45F2">
      <w:r>
        <w:separator/>
      </w:r>
    </w:p>
  </w:endnote>
  <w:endnote w:type="continuationSeparator" w:id="0">
    <w:p w14:paraId="4A06DEC5" w14:textId="77777777" w:rsidR="009B4273" w:rsidRDefault="009B4273" w:rsidP="000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10F1" w14:textId="77777777" w:rsidR="004F698F" w:rsidRDefault="009B08E4" w:rsidP="009B08E4">
    <w:pPr>
      <w:pStyle w:val="Rodap"/>
      <w:jc w:val="center"/>
      <w:rPr>
        <w:color w:val="A6A6A6" w:themeColor="background1" w:themeShade="A6"/>
        <w:sz w:val="16"/>
        <w:szCs w:val="16"/>
      </w:rPr>
    </w:pPr>
    <w:r w:rsidRPr="009B08E4">
      <w:rPr>
        <w:color w:val="A6A6A6" w:themeColor="background1" w:themeShade="A6"/>
        <w:sz w:val="16"/>
        <w:szCs w:val="16"/>
      </w:rPr>
      <w:t xml:space="preserve">Av. Carlos Gomes, 700, conjunto </w:t>
    </w:r>
    <w:r w:rsidR="004F698F">
      <w:rPr>
        <w:color w:val="A6A6A6" w:themeColor="background1" w:themeShade="A6"/>
        <w:sz w:val="16"/>
        <w:szCs w:val="16"/>
      </w:rPr>
      <w:t>1004</w:t>
    </w:r>
    <w:r w:rsidRPr="009B08E4">
      <w:rPr>
        <w:color w:val="A6A6A6" w:themeColor="background1" w:themeShade="A6"/>
        <w:sz w:val="16"/>
        <w:szCs w:val="16"/>
      </w:rPr>
      <w:t xml:space="preserve"> – Porto Alegre – RS – CEP 90480-000 – </w:t>
    </w:r>
    <w:proofErr w:type="gramStart"/>
    <w:r w:rsidRPr="009B08E4">
      <w:rPr>
        <w:color w:val="A6A6A6" w:themeColor="background1" w:themeShade="A6"/>
        <w:sz w:val="16"/>
        <w:szCs w:val="16"/>
      </w:rPr>
      <w:t>Telefone  +</w:t>
    </w:r>
    <w:proofErr w:type="gramEnd"/>
    <w:r w:rsidRPr="009B08E4">
      <w:rPr>
        <w:color w:val="A6A6A6" w:themeColor="background1" w:themeShade="A6"/>
        <w:sz w:val="16"/>
        <w:szCs w:val="16"/>
      </w:rPr>
      <w:t xml:space="preserve">55 (51) </w:t>
    </w:r>
    <w:r w:rsidR="004F698F">
      <w:rPr>
        <w:color w:val="A6A6A6" w:themeColor="background1" w:themeShade="A6"/>
        <w:sz w:val="16"/>
        <w:szCs w:val="16"/>
      </w:rPr>
      <w:t>3516-4724</w:t>
    </w:r>
  </w:p>
  <w:p w14:paraId="3A002B20" w14:textId="77777777" w:rsidR="00CF71F9" w:rsidRPr="004E5403" w:rsidRDefault="00CF71F9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D365" w14:textId="77777777" w:rsidR="009B4273" w:rsidRDefault="009B4273" w:rsidP="000E45F2">
      <w:r>
        <w:separator/>
      </w:r>
    </w:p>
  </w:footnote>
  <w:footnote w:type="continuationSeparator" w:id="0">
    <w:p w14:paraId="0D16C944" w14:textId="77777777" w:rsidR="009B4273" w:rsidRDefault="009B4273" w:rsidP="000E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13FB" w14:textId="7FFA4E2C" w:rsidR="009B08E4" w:rsidRDefault="009B08E4" w:rsidP="009B08E4">
    <w:pPr>
      <w:pStyle w:val="Cabealho"/>
      <w:jc w:val="center"/>
    </w:pPr>
    <w:r>
      <w:t xml:space="preserve">                        </w:t>
    </w:r>
    <w:r w:rsidR="00770E84">
      <w:t xml:space="preserve"> </w:t>
    </w:r>
    <w:r>
      <w:t xml:space="preserve">      </w:t>
    </w:r>
  </w:p>
  <w:p w14:paraId="514A8387" w14:textId="19DC0705" w:rsidR="00CF71F9" w:rsidRDefault="005D6E53" w:rsidP="005D6E53">
    <w:pPr>
      <w:pStyle w:val="Cabealho"/>
      <w:ind w:left="142"/>
    </w:pPr>
    <w:r w:rsidRPr="004E5403">
      <w:rPr>
        <w:noProof/>
        <w:lang w:eastAsia="pt-BR"/>
      </w:rPr>
      <w:drawing>
        <wp:inline distT="0" distB="0" distL="0" distR="0" wp14:anchorId="29060C28" wp14:editId="4FECC093">
          <wp:extent cx="2333197" cy="372733"/>
          <wp:effectExtent l="0" t="0" r="0" b="8890"/>
          <wp:docPr id="11" name="Picture 2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115" cy="37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546"/>
    <w:multiLevelType w:val="hybridMultilevel"/>
    <w:tmpl w:val="AC561350"/>
    <w:lvl w:ilvl="0" w:tplc="668A54E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2371826"/>
    <w:multiLevelType w:val="hybridMultilevel"/>
    <w:tmpl w:val="36142996"/>
    <w:lvl w:ilvl="0" w:tplc="35BCEC1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14855B49"/>
    <w:multiLevelType w:val="hybridMultilevel"/>
    <w:tmpl w:val="ECC29690"/>
    <w:lvl w:ilvl="0" w:tplc="82CE898A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 w15:restartNumberingAfterBreak="0">
    <w:nsid w:val="250C0046"/>
    <w:multiLevelType w:val="hybridMultilevel"/>
    <w:tmpl w:val="33A8FED6"/>
    <w:lvl w:ilvl="0" w:tplc="18364C32">
      <w:start w:val="1"/>
      <w:numFmt w:val="upperRoman"/>
      <w:lvlText w:val="%1"/>
      <w:lvlJc w:val="left"/>
      <w:pPr>
        <w:ind w:left="342" w:hanging="124"/>
        <w:jc w:val="right"/>
      </w:pPr>
      <w:rPr>
        <w:rFonts w:ascii="Century Gothic" w:eastAsia="Century Gothic" w:hAnsi="Century Gothic" w:cs="Century Gothic" w:hint="default"/>
        <w:b/>
        <w:bCs/>
        <w:w w:val="102"/>
        <w:sz w:val="21"/>
        <w:szCs w:val="21"/>
      </w:rPr>
    </w:lvl>
    <w:lvl w:ilvl="1" w:tplc="A33001CA">
      <w:start w:val="1"/>
      <w:numFmt w:val="lowerLetter"/>
      <w:lvlText w:val="%2)"/>
      <w:lvlJc w:val="left"/>
      <w:pPr>
        <w:ind w:left="2345" w:hanging="321"/>
      </w:pPr>
      <w:rPr>
        <w:rFonts w:ascii="Century Gothic" w:eastAsia="Century Gothic" w:hAnsi="Century Gothic" w:cs="Century Gothic" w:hint="default"/>
        <w:i/>
        <w:spacing w:val="0"/>
        <w:w w:val="102"/>
        <w:sz w:val="21"/>
        <w:szCs w:val="21"/>
      </w:rPr>
    </w:lvl>
    <w:lvl w:ilvl="2" w:tplc="DB9EBF0C">
      <w:numFmt w:val="bullet"/>
      <w:lvlText w:val="•"/>
      <w:lvlJc w:val="left"/>
      <w:pPr>
        <w:ind w:left="3184" w:hanging="321"/>
      </w:pPr>
      <w:rPr>
        <w:rFonts w:hint="default"/>
      </w:rPr>
    </w:lvl>
    <w:lvl w:ilvl="3" w:tplc="A9DE31A0">
      <w:numFmt w:val="bullet"/>
      <w:lvlText w:val="•"/>
      <w:lvlJc w:val="left"/>
      <w:pPr>
        <w:ind w:left="4028" w:hanging="321"/>
      </w:pPr>
      <w:rPr>
        <w:rFonts w:hint="default"/>
      </w:rPr>
    </w:lvl>
    <w:lvl w:ilvl="4" w:tplc="2036159A">
      <w:numFmt w:val="bullet"/>
      <w:lvlText w:val="•"/>
      <w:lvlJc w:val="left"/>
      <w:pPr>
        <w:ind w:left="4873" w:hanging="321"/>
      </w:pPr>
      <w:rPr>
        <w:rFonts w:hint="default"/>
      </w:rPr>
    </w:lvl>
    <w:lvl w:ilvl="5" w:tplc="3496C4B8">
      <w:numFmt w:val="bullet"/>
      <w:lvlText w:val="•"/>
      <w:lvlJc w:val="left"/>
      <w:pPr>
        <w:ind w:left="5717" w:hanging="321"/>
      </w:pPr>
      <w:rPr>
        <w:rFonts w:hint="default"/>
      </w:rPr>
    </w:lvl>
    <w:lvl w:ilvl="6" w:tplc="82242A5C">
      <w:numFmt w:val="bullet"/>
      <w:lvlText w:val="•"/>
      <w:lvlJc w:val="left"/>
      <w:pPr>
        <w:ind w:left="6562" w:hanging="321"/>
      </w:pPr>
      <w:rPr>
        <w:rFonts w:hint="default"/>
      </w:rPr>
    </w:lvl>
    <w:lvl w:ilvl="7" w:tplc="8A985E02">
      <w:numFmt w:val="bullet"/>
      <w:lvlText w:val="•"/>
      <w:lvlJc w:val="left"/>
      <w:pPr>
        <w:ind w:left="7406" w:hanging="321"/>
      </w:pPr>
      <w:rPr>
        <w:rFonts w:hint="default"/>
      </w:rPr>
    </w:lvl>
    <w:lvl w:ilvl="8" w:tplc="CCC2DAF4">
      <w:numFmt w:val="bullet"/>
      <w:lvlText w:val="•"/>
      <w:lvlJc w:val="left"/>
      <w:pPr>
        <w:ind w:left="8251" w:hanging="321"/>
      </w:pPr>
      <w:rPr>
        <w:rFonts w:hint="default"/>
      </w:rPr>
    </w:lvl>
  </w:abstractNum>
  <w:abstractNum w:abstractNumId="4" w15:restartNumberingAfterBreak="0">
    <w:nsid w:val="2B033C57"/>
    <w:multiLevelType w:val="hybridMultilevel"/>
    <w:tmpl w:val="18FE4276"/>
    <w:lvl w:ilvl="0" w:tplc="FE9C746C">
      <w:start w:val="1"/>
      <w:numFmt w:val="decimal"/>
      <w:lvlText w:val="%1."/>
      <w:lvlJc w:val="left"/>
      <w:pPr>
        <w:ind w:left="2951" w:hanging="294"/>
      </w:pPr>
      <w:rPr>
        <w:rFonts w:ascii="Century Gothic" w:eastAsia="Century Gothic" w:hAnsi="Century Gothic" w:cs="Century Gothic" w:hint="default"/>
        <w:i/>
        <w:spacing w:val="0"/>
        <w:w w:val="102"/>
        <w:sz w:val="21"/>
        <w:szCs w:val="21"/>
      </w:rPr>
    </w:lvl>
    <w:lvl w:ilvl="1" w:tplc="E31E85FC">
      <w:numFmt w:val="bullet"/>
      <w:lvlText w:val="•"/>
      <w:lvlJc w:val="left"/>
      <w:pPr>
        <w:ind w:left="3636" w:hanging="294"/>
      </w:pPr>
      <w:rPr>
        <w:rFonts w:hint="default"/>
      </w:rPr>
    </w:lvl>
    <w:lvl w:ilvl="2" w:tplc="B9E8B372">
      <w:numFmt w:val="bullet"/>
      <w:lvlText w:val="•"/>
      <w:lvlJc w:val="left"/>
      <w:pPr>
        <w:ind w:left="4312" w:hanging="294"/>
      </w:pPr>
      <w:rPr>
        <w:rFonts w:hint="default"/>
      </w:rPr>
    </w:lvl>
    <w:lvl w:ilvl="3" w:tplc="B1D84A8E">
      <w:numFmt w:val="bullet"/>
      <w:lvlText w:val="•"/>
      <w:lvlJc w:val="left"/>
      <w:pPr>
        <w:ind w:left="4988" w:hanging="294"/>
      </w:pPr>
      <w:rPr>
        <w:rFonts w:hint="default"/>
      </w:rPr>
    </w:lvl>
    <w:lvl w:ilvl="4" w:tplc="A5368B56">
      <w:numFmt w:val="bullet"/>
      <w:lvlText w:val="•"/>
      <w:lvlJc w:val="left"/>
      <w:pPr>
        <w:ind w:left="5664" w:hanging="294"/>
      </w:pPr>
      <w:rPr>
        <w:rFonts w:hint="default"/>
      </w:rPr>
    </w:lvl>
    <w:lvl w:ilvl="5" w:tplc="F8C40BDE">
      <w:numFmt w:val="bullet"/>
      <w:lvlText w:val="•"/>
      <w:lvlJc w:val="left"/>
      <w:pPr>
        <w:ind w:left="6340" w:hanging="294"/>
      </w:pPr>
      <w:rPr>
        <w:rFonts w:hint="default"/>
      </w:rPr>
    </w:lvl>
    <w:lvl w:ilvl="6" w:tplc="C6924376">
      <w:numFmt w:val="bullet"/>
      <w:lvlText w:val="•"/>
      <w:lvlJc w:val="left"/>
      <w:pPr>
        <w:ind w:left="7016" w:hanging="294"/>
      </w:pPr>
      <w:rPr>
        <w:rFonts w:hint="default"/>
      </w:rPr>
    </w:lvl>
    <w:lvl w:ilvl="7" w:tplc="889AEB86">
      <w:numFmt w:val="bullet"/>
      <w:lvlText w:val="•"/>
      <w:lvlJc w:val="left"/>
      <w:pPr>
        <w:ind w:left="7692" w:hanging="294"/>
      </w:pPr>
      <w:rPr>
        <w:rFonts w:hint="default"/>
      </w:rPr>
    </w:lvl>
    <w:lvl w:ilvl="8" w:tplc="0C1E1AD6">
      <w:numFmt w:val="bullet"/>
      <w:lvlText w:val="•"/>
      <w:lvlJc w:val="left"/>
      <w:pPr>
        <w:ind w:left="8368" w:hanging="294"/>
      </w:pPr>
      <w:rPr>
        <w:rFonts w:hint="default"/>
      </w:rPr>
    </w:lvl>
  </w:abstractNum>
  <w:abstractNum w:abstractNumId="5" w15:restartNumberingAfterBreak="0">
    <w:nsid w:val="33F460AA"/>
    <w:multiLevelType w:val="hybridMultilevel"/>
    <w:tmpl w:val="361E990A"/>
    <w:lvl w:ilvl="0" w:tplc="9D9AC254">
      <w:start w:val="1"/>
      <w:numFmt w:val="decimal"/>
      <w:lvlText w:val="%1."/>
      <w:lvlJc w:val="left"/>
      <w:pPr>
        <w:ind w:left="2951" w:hanging="256"/>
      </w:pPr>
      <w:rPr>
        <w:rFonts w:ascii="Century Gothic" w:eastAsia="Century Gothic" w:hAnsi="Century Gothic" w:cs="Century Gothic" w:hint="default"/>
        <w:i/>
        <w:spacing w:val="0"/>
        <w:w w:val="102"/>
        <w:sz w:val="21"/>
        <w:szCs w:val="21"/>
      </w:rPr>
    </w:lvl>
    <w:lvl w:ilvl="1" w:tplc="AE58F84A">
      <w:numFmt w:val="bullet"/>
      <w:lvlText w:val="•"/>
      <w:lvlJc w:val="left"/>
      <w:pPr>
        <w:ind w:left="3636" w:hanging="256"/>
      </w:pPr>
      <w:rPr>
        <w:rFonts w:hint="default"/>
      </w:rPr>
    </w:lvl>
    <w:lvl w:ilvl="2" w:tplc="BB2CF88E">
      <w:numFmt w:val="bullet"/>
      <w:lvlText w:val="•"/>
      <w:lvlJc w:val="left"/>
      <w:pPr>
        <w:ind w:left="4312" w:hanging="256"/>
      </w:pPr>
      <w:rPr>
        <w:rFonts w:hint="default"/>
      </w:rPr>
    </w:lvl>
    <w:lvl w:ilvl="3" w:tplc="067043D0">
      <w:numFmt w:val="bullet"/>
      <w:lvlText w:val="•"/>
      <w:lvlJc w:val="left"/>
      <w:pPr>
        <w:ind w:left="4988" w:hanging="256"/>
      </w:pPr>
      <w:rPr>
        <w:rFonts w:hint="default"/>
      </w:rPr>
    </w:lvl>
    <w:lvl w:ilvl="4" w:tplc="EAFE92FA">
      <w:numFmt w:val="bullet"/>
      <w:lvlText w:val="•"/>
      <w:lvlJc w:val="left"/>
      <w:pPr>
        <w:ind w:left="5664" w:hanging="256"/>
      </w:pPr>
      <w:rPr>
        <w:rFonts w:hint="default"/>
      </w:rPr>
    </w:lvl>
    <w:lvl w:ilvl="5" w:tplc="F3580168">
      <w:numFmt w:val="bullet"/>
      <w:lvlText w:val="•"/>
      <w:lvlJc w:val="left"/>
      <w:pPr>
        <w:ind w:left="6340" w:hanging="256"/>
      </w:pPr>
      <w:rPr>
        <w:rFonts w:hint="default"/>
      </w:rPr>
    </w:lvl>
    <w:lvl w:ilvl="6" w:tplc="451A780C">
      <w:numFmt w:val="bullet"/>
      <w:lvlText w:val="•"/>
      <w:lvlJc w:val="left"/>
      <w:pPr>
        <w:ind w:left="7016" w:hanging="256"/>
      </w:pPr>
      <w:rPr>
        <w:rFonts w:hint="default"/>
      </w:rPr>
    </w:lvl>
    <w:lvl w:ilvl="7" w:tplc="C9F8C0E4">
      <w:numFmt w:val="bullet"/>
      <w:lvlText w:val="•"/>
      <w:lvlJc w:val="left"/>
      <w:pPr>
        <w:ind w:left="7692" w:hanging="256"/>
      </w:pPr>
      <w:rPr>
        <w:rFonts w:hint="default"/>
      </w:rPr>
    </w:lvl>
    <w:lvl w:ilvl="8" w:tplc="6100C2D8">
      <w:numFmt w:val="bullet"/>
      <w:lvlText w:val="•"/>
      <w:lvlJc w:val="left"/>
      <w:pPr>
        <w:ind w:left="8368" w:hanging="256"/>
      </w:pPr>
      <w:rPr>
        <w:rFonts w:hint="default"/>
      </w:rPr>
    </w:lvl>
  </w:abstractNum>
  <w:abstractNum w:abstractNumId="6" w15:restartNumberingAfterBreak="0">
    <w:nsid w:val="67FF7989"/>
    <w:multiLevelType w:val="hybridMultilevel"/>
    <w:tmpl w:val="B9FEC210"/>
    <w:lvl w:ilvl="0" w:tplc="758CE446">
      <w:numFmt w:val="bullet"/>
      <w:lvlText w:val="-"/>
      <w:lvlJc w:val="left"/>
      <w:pPr>
        <w:ind w:left="2951" w:hanging="158"/>
      </w:pPr>
      <w:rPr>
        <w:rFonts w:ascii="Century Gothic" w:eastAsia="Century Gothic" w:hAnsi="Century Gothic" w:cs="Century Gothic" w:hint="default"/>
        <w:i/>
        <w:w w:val="102"/>
        <w:sz w:val="21"/>
        <w:szCs w:val="21"/>
      </w:rPr>
    </w:lvl>
    <w:lvl w:ilvl="1" w:tplc="E360A0BA">
      <w:numFmt w:val="bullet"/>
      <w:lvlText w:val="•"/>
      <w:lvlJc w:val="left"/>
      <w:pPr>
        <w:ind w:left="3636" w:hanging="158"/>
      </w:pPr>
      <w:rPr>
        <w:rFonts w:hint="default"/>
      </w:rPr>
    </w:lvl>
    <w:lvl w:ilvl="2" w:tplc="7D106606">
      <w:numFmt w:val="bullet"/>
      <w:lvlText w:val="•"/>
      <w:lvlJc w:val="left"/>
      <w:pPr>
        <w:ind w:left="4312" w:hanging="158"/>
      </w:pPr>
      <w:rPr>
        <w:rFonts w:hint="default"/>
      </w:rPr>
    </w:lvl>
    <w:lvl w:ilvl="3" w:tplc="8CB69D66">
      <w:numFmt w:val="bullet"/>
      <w:lvlText w:val="•"/>
      <w:lvlJc w:val="left"/>
      <w:pPr>
        <w:ind w:left="4988" w:hanging="158"/>
      </w:pPr>
      <w:rPr>
        <w:rFonts w:hint="default"/>
      </w:rPr>
    </w:lvl>
    <w:lvl w:ilvl="4" w:tplc="D4381848">
      <w:numFmt w:val="bullet"/>
      <w:lvlText w:val="•"/>
      <w:lvlJc w:val="left"/>
      <w:pPr>
        <w:ind w:left="5664" w:hanging="158"/>
      </w:pPr>
      <w:rPr>
        <w:rFonts w:hint="default"/>
      </w:rPr>
    </w:lvl>
    <w:lvl w:ilvl="5" w:tplc="0B3C7DA2">
      <w:numFmt w:val="bullet"/>
      <w:lvlText w:val="•"/>
      <w:lvlJc w:val="left"/>
      <w:pPr>
        <w:ind w:left="6340" w:hanging="158"/>
      </w:pPr>
      <w:rPr>
        <w:rFonts w:hint="default"/>
      </w:rPr>
    </w:lvl>
    <w:lvl w:ilvl="6" w:tplc="503A5538">
      <w:numFmt w:val="bullet"/>
      <w:lvlText w:val="•"/>
      <w:lvlJc w:val="left"/>
      <w:pPr>
        <w:ind w:left="7016" w:hanging="158"/>
      </w:pPr>
      <w:rPr>
        <w:rFonts w:hint="default"/>
      </w:rPr>
    </w:lvl>
    <w:lvl w:ilvl="7" w:tplc="B7804792">
      <w:numFmt w:val="bullet"/>
      <w:lvlText w:val="•"/>
      <w:lvlJc w:val="left"/>
      <w:pPr>
        <w:ind w:left="7692" w:hanging="158"/>
      </w:pPr>
      <w:rPr>
        <w:rFonts w:hint="default"/>
      </w:rPr>
    </w:lvl>
    <w:lvl w:ilvl="8" w:tplc="F8FEF248">
      <w:numFmt w:val="bullet"/>
      <w:lvlText w:val="•"/>
      <w:lvlJc w:val="left"/>
      <w:pPr>
        <w:ind w:left="8368" w:hanging="158"/>
      </w:pPr>
      <w:rPr>
        <w:rFonts w:hint="default"/>
      </w:rPr>
    </w:lvl>
  </w:abstractNum>
  <w:abstractNum w:abstractNumId="7" w15:restartNumberingAfterBreak="0">
    <w:nsid w:val="7AEA48A6"/>
    <w:multiLevelType w:val="hybridMultilevel"/>
    <w:tmpl w:val="B1FC801C"/>
    <w:lvl w:ilvl="0" w:tplc="0DD0630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904095117">
    <w:abstractNumId w:val="5"/>
  </w:num>
  <w:num w:numId="2" w16cid:durableId="1398431740">
    <w:abstractNumId w:val="4"/>
  </w:num>
  <w:num w:numId="3" w16cid:durableId="639267867">
    <w:abstractNumId w:val="6"/>
  </w:num>
  <w:num w:numId="4" w16cid:durableId="1827017925">
    <w:abstractNumId w:val="3"/>
  </w:num>
  <w:num w:numId="5" w16cid:durableId="1381323171">
    <w:abstractNumId w:val="1"/>
  </w:num>
  <w:num w:numId="6" w16cid:durableId="120080846">
    <w:abstractNumId w:val="7"/>
  </w:num>
  <w:num w:numId="7" w16cid:durableId="1896233057">
    <w:abstractNumId w:val="2"/>
  </w:num>
  <w:num w:numId="8" w16cid:durableId="120208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F2"/>
    <w:rsid w:val="0004639E"/>
    <w:rsid w:val="0005500C"/>
    <w:rsid w:val="00062D27"/>
    <w:rsid w:val="0007388B"/>
    <w:rsid w:val="000839D0"/>
    <w:rsid w:val="000946D0"/>
    <w:rsid w:val="00094902"/>
    <w:rsid w:val="000B6A46"/>
    <w:rsid w:val="000C1482"/>
    <w:rsid w:val="000E45F2"/>
    <w:rsid w:val="000F10C8"/>
    <w:rsid w:val="00105B50"/>
    <w:rsid w:val="001078FE"/>
    <w:rsid w:val="0011396E"/>
    <w:rsid w:val="00114700"/>
    <w:rsid w:val="00121FE8"/>
    <w:rsid w:val="00126280"/>
    <w:rsid w:val="00134711"/>
    <w:rsid w:val="00141B35"/>
    <w:rsid w:val="00145BC1"/>
    <w:rsid w:val="00164CEC"/>
    <w:rsid w:val="0018333E"/>
    <w:rsid w:val="001A1828"/>
    <w:rsid w:val="001A2D53"/>
    <w:rsid w:val="001A4469"/>
    <w:rsid w:val="001B4D8A"/>
    <w:rsid w:val="001F1FB3"/>
    <w:rsid w:val="00214759"/>
    <w:rsid w:val="002155BA"/>
    <w:rsid w:val="00225178"/>
    <w:rsid w:val="00252C85"/>
    <w:rsid w:val="00255B55"/>
    <w:rsid w:val="002801F8"/>
    <w:rsid w:val="00294FA8"/>
    <w:rsid w:val="002A566E"/>
    <w:rsid w:val="002E339C"/>
    <w:rsid w:val="002F30D8"/>
    <w:rsid w:val="00303C78"/>
    <w:rsid w:val="0030594F"/>
    <w:rsid w:val="0031539E"/>
    <w:rsid w:val="00322012"/>
    <w:rsid w:val="003230A1"/>
    <w:rsid w:val="0033373F"/>
    <w:rsid w:val="00333988"/>
    <w:rsid w:val="00345809"/>
    <w:rsid w:val="003618B7"/>
    <w:rsid w:val="00363AA8"/>
    <w:rsid w:val="00375690"/>
    <w:rsid w:val="00375F08"/>
    <w:rsid w:val="003B0FA5"/>
    <w:rsid w:val="003C0BF5"/>
    <w:rsid w:val="003F6412"/>
    <w:rsid w:val="00404310"/>
    <w:rsid w:val="004318A9"/>
    <w:rsid w:val="004344D5"/>
    <w:rsid w:val="004476B2"/>
    <w:rsid w:val="00457138"/>
    <w:rsid w:val="004727CD"/>
    <w:rsid w:val="004864F0"/>
    <w:rsid w:val="004C170B"/>
    <w:rsid w:val="004D1C9C"/>
    <w:rsid w:val="004D79C1"/>
    <w:rsid w:val="004E5403"/>
    <w:rsid w:val="004F0A2C"/>
    <w:rsid w:val="004F416F"/>
    <w:rsid w:val="004F5CBD"/>
    <w:rsid w:val="004F698F"/>
    <w:rsid w:val="00535287"/>
    <w:rsid w:val="00540CB9"/>
    <w:rsid w:val="005450EE"/>
    <w:rsid w:val="00547E4F"/>
    <w:rsid w:val="00561D24"/>
    <w:rsid w:val="0056253F"/>
    <w:rsid w:val="00580825"/>
    <w:rsid w:val="00587139"/>
    <w:rsid w:val="00592E36"/>
    <w:rsid w:val="00593024"/>
    <w:rsid w:val="00595E3B"/>
    <w:rsid w:val="00597316"/>
    <w:rsid w:val="005A75C8"/>
    <w:rsid w:val="005B4520"/>
    <w:rsid w:val="005B736C"/>
    <w:rsid w:val="005C34A3"/>
    <w:rsid w:val="005D6E53"/>
    <w:rsid w:val="005E05E5"/>
    <w:rsid w:val="005E296D"/>
    <w:rsid w:val="005F4E8E"/>
    <w:rsid w:val="00636F0E"/>
    <w:rsid w:val="0065546C"/>
    <w:rsid w:val="006802A6"/>
    <w:rsid w:val="006927A5"/>
    <w:rsid w:val="006A1D12"/>
    <w:rsid w:val="006B3706"/>
    <w:rsid w:val="006C297D"/>
    <w:rsid w:val="006E734E"/>
    <w:rsid w:val="007151EC"/>
    <w:rsid w:val="007177CC"/>
    <w:rsid w:val="00722F54"/>
    <w:rsid w:val="00753F47"/>
    <w:rsid w:val="00770E84"/>
    <w:rsid w:val="007A1662"/>
    <w:rsid w:val="007C2A67"/>
    <w:rsid w:val="007C4013"/>
    <w:rsid w:val="007C5ADE"/>
    <w:rsid w:val="007D72F8"/>
    <w:rsid w:val="007E1ACB"/>
    <w:rsid w:val="007E67CE"/>
    <w:rsid w:val="008013CF"/>
    <w:rsid w:val="00802EA0"/>
    <w:rsid w:val="008047F6"/>
    <w:rsid w:val="008266C9"/>
    <w:rsid w:val="008420C2"/>
    <w:rsid w:val="00845DB3"/>
    <w:rsid w:val="0085241B"/>
    <w:rsid w:val="00866E20"/>
    <w:rsid w:val="00874F6C"/>
    <w:rsid w:val="0087762C"/>
    <w:rsid w:val="0088025D"/>
    <w:rsid w:val="00883D43"/>
    <w:rsid w:val="00890FF9"/>
    <w:rsid w:val="008B4A99"/>
    <w:rsid w:val="008B74E2"/>
    <w:rsid w:val="008D4F62"/>
    <w:rsid w:val="008E61FD"/>
    <w:rsid w:val="00901155"/>
    <w:rsid w:val="00903989"/>
    <w:rsid w:val="00907C61"/>
    <w:rsid w:val="00931B84"/>
    <w:rsid w:val="00956D12"/>
    <w:rsid w:val="00956D68"/>
    <w:rsid w:val="009B08E4"/>
    <w:rsid w:val="009B0C74"/>
    <w:rsid w:val="009B4273"/>
    <w:rsid w:val="009C3170"/>
    <w:rsid w:val="009C40F4"/>
    <w:rsid w:val="009E662A"/>
    <w:rsid w:val="009F10BA"/>
    <w:rsid w:val="009F1275"/>
    <w:rsid w:val="00A10365"/>
    <w:rsid w:val="00A11B07"/>
    <w:rsid w:val="00A13E44"/>
    <w:rsid w:val="00A1580B"/>
    <w:rsid w:val="00A178B6"/>
    <w:rsid w:val="00A23D97"/>
    <w:rsid w:val="00A25FB2"/>
    <w:rsid w:val="00A3576E"/>
    <w:rsid w:val="00A425F3"/>
    <w:rsid w:val="00A43C70"/>
    <w:rsid w:val="00A558F9"/>
    <w:rsid w:val="00A55A45"/>
    <w:rsid w:val="00A57861"/>
    <w:rsid w:val="00A859F5"/>
    <w:rsid w:val="00A86670"/>
    <w:rsid w:val="00A87A30"/>
    <w:rsid w:val="00A9438F"/>
    <w:rsid w:val="00AB01C6"/>
    <w:rsid w:val="00AB0B7B"/>
    <w:rsid w:val="00AE5C91"/>
    <w:rsid w:val="00B07876"/>
    <w:rsid w:val="00B13FA1"/>
    <w:rsid w:val="00B14C77"/>
    <w:rsid w:val="00B17419"/>
    <w:rsid w:val="00B2451C"/>
    <w:rsid w:val="00B308FB"/>
    <w:rsid w:val="00B3282D"/>
    <w:rsid w:val="00B4389E"/>
    <w:rsid w:val="00B46D37"/>
    <w:rsid w:val="00B6077A"/>
    <w:rsid w:val="00B649C3"/>
    <w:rsid w:val="00B8129A"/>
    <w:rsid w:val="00BC01C5"/>
    <w:rsid w:val="00BC46ED"/>
    <w:rsid w:val="00BC7F3C"/>
    <w:rsid w:val="00BD0B69"/>
    <w:rsid w:val="00BD4576"/>
    <w:rsid w:val="00BE38AD"/>
    <w:rsid w:val="00C07AF0"/>
    <w:rsid w:val="00C25FE1"/>
    <w:rsid w:val="00C32A72"/>
    <w:rsid w:val="00C47DA3"/>
    <w:rsid w:val="00C53008"/>
    <w:rsid w:val="00C77F0E"/>
    <w:rsid w:val="00C872AF"/>
    <w:rsid w:val="00CB1D13"/>
    <w:rsid w:val="00CB5626"/>
    <w:rsid w:val="00CC6D71"/>
    <w:rsid w:val="00CE028B"/>
    <w:rsid w:val="00CF71F9"/>
    <w:rsid w:val="00D074C4"/>
    <w:rsid w:val="00D25D62"/>
    <w:rsid w:val="00D264B3"/>
    <w:rsid w:val="00D33140"/>
    <w:rsid w:val="00D46304"/>
    <w:rsid w:val="00D508F3"/>
    <w:rsid w:val="00D63BEA"/>
    <w:rsid w:val="00D70DD2"/>
    <w:rsid w:val="00D77B2A"/>
    <w:rsid w:val="00D970A2"/>
    <w:rsid w:val="00DA0684"/>
    <w:rsid w:val="00DB0E85"/>
    <w:rsid w:val="00DC3630"/>
    <w:rsid w:val="00DD0E3E"/>
    <w:rsid w:val="00DD28AF"/>
    <w:rsid w:val="00DF38FD"/>
    <w:rsid w:val="00E00250"/>
    <w:rsid w:val="00E0219D"/>
    <w:rsid w:val="00E64A32"/>
    <w:rsid w:val="00E672F8"/>
    <w:rsid w:val="00E7147A"/>
    <w:rsid w:val="00E73CD0"/>
    <w:rsid w:val="00E7419D"/>
    <w:rsid w:val="00E93295"/>
    <w:rsid w:val="00EA0639"/>
    <w:rsid w:val="00EA0AFA"/>
    <w:rsid w:val="00EF7F2F"/>
    <w:rsid w:val="00F1459B"/>
    <w:rsid w:val="00F53735"/>
    <w:rsid w:val="00F613E3"/>
    <w:rsid w:val="00F76BCC"/>
    <w:rsid w:val="00F84B26"/>
    <w:rsid w:val="00FA5C9A"/>
    <w:rsid w:val="00FB169A"/>
    <w:rsid w:val="00FC4C29"/>
    <w:rsid w:val="00FD324B"/>
    <w:rsid w:val="00FF6612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8E97D5"/>
  <w15:docId w15:val="{E54988B5-D688-4E82-93EA-22DB8DFA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E45F2"/>
    <w:rPr>
      <w:rFonts w:ascii="Century Gothic" w:eastAsia="Century Gothic" w:hAnsi="Century Gothic" w:cs="Century Gothic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B1D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F1275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E45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E45F2"/>
    <w:rPr>
      <w:sz w:val="21"/>
      <w:szCs w:val="21"/>
    </w:rPr>
  </w:style>
  <w:style w:type="paragraph" w:customStyle="1" w:styleId="Heading11">
    <w:name w:val="Heading 11"/>
    <w:basedOn w:val="Normal"/>
    <w:uiPriority w:val="1"/>
    <w:qFormat/>
    <w:rsid w:val="000E45F2"/>
    <w:pPr>
      <w:ind w:left="105"/>
      <w:outlineLvl w:val="1"/>
    </w:pPr>
    <w:rPr>
      <w:b/>
      <w:bCs/>
      <w:sz w:val="21"/>
      <w:szCs w:val="21"/>
    </w:rPr>
  </w:style>
  <w:style w:type="paragraph" w:styleId="PargrafodaLista">
    <w:name w:val="List Paragraph"/>
    <w:basedOn w:val="Normal"/>
    <w:uiPriority w:val="72"/>
    <w:qFormat/>
    <w:rsid w:val="000E45F2"/>
    <w:pPr>
      <w:ind w:left="2951"/>
      <w:jc w:val="both"/>
    </w:pPr>
  </w:style>
  <w:style w:type="paragraph" w:customStyle="1" w:styleId="TableParagraph">
    <w:name w:val="Table Paragraph"/>
    <w:basedOn w:val="Normal"/>
    <w:uiPriority w:val="1"/>
    <w:qFormat/>
    <w:rsid w:val="000E45F2"/>
  </w:style>
  <w:style w:type="character" w:customStyle="1" w:styleId="Ttulo7Char">
    <w:name w:val="Título 7 Char"/>
    <w:basedOn w:val="Fontepargpadro"/>
    <w:link w:val="Ttulo7"/>
    <w:uiPriority w:val="9"/>
    <w:semiHidden/>
    <w:rsid w:val="009F12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F12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1275"/>
    <w:rPr>
      <w:rFonts w:ascii="Century Gothic" w:eastAsia="Century Gothic" w:hAnsi="Century Gothic" w:cs="Century Gothic"/>
    </w:rPr>
  </w:style>
  <w:style w:type="paragraph" w:styleId="Rodap">
    <w:name w:val="footer"/>
    <w:basedOn w:val="Normal"/>
    <w:link w:val="RodapChar"/>
    <w:uiPriority w:val="99"/>
    <w:unhideWhenUsed/>
    <w:rsid w:val="009F12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1275"/>
    <w:rPr>
      <w:rFonts w:ascii="Century Gothic" w:eastAsia="Century Gothic" w:hAnsi="Century Gothic" w:cs="Century Gothic"/>
    </w:rPr>
  </w:style>
  <w:style w:type="character" w:styleId="TextodoEspaoReservado">
    <w:name w:val="Placeholder Text"/>
    <w:basedOn w:val="Fontepargpadro"/>
    <w:uiPriority w:val="99"/>
    <w:semiHidden/>
    <w:rsid w:val="00A5786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8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861"/>
    <w:rPr>
      <w:rFonts w:ascii="Tahoma" w:eastAsia="Century Gothic" w:hAnsi="Tahoma" w:cs="Tahoma"/>
      <w:sz w:val="16"/>
      <w:szCs w:val="16"/>
    </w:rPr>
  </w:style>
  <w:style w:type="paragraph" w:styleId="NormalWeb">
    <w:name w:val="Normal (Web)"/>
    <w:basedOn w:val="Normal"/>
    <w:rsid w:val="00931B8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931B84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31B84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rsid w:val="00931B84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31B84"/>
    <w:pPr>
      <w:widowControl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31B84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itao">
    <w:name w:val="Quote"/>
    <w:basedOn w:val="Normal"/>
    <w:link w:val="CitaoChar1"/>
    <w:qFormat/>
    <w:rsid w:val="00931B84"/>
    <w:pPr>
      <w:widowControl/>
      <w:spacing w:after="60"/>
      <w:ind w:left="2835"/>
      <w:jc w:val="both"/>
    </w:pPr>
    <w:rPr>
      <w:rFonts w:ascii="Arial" w:eastAsia="Times New Roman" w:hAnsi="Arial" w:cs="Arial"/>
      <w:i/>
      <w:iCs/>
      <w:lang w:eastAsia="pt-BR"/>
    </w:rPr>
  </w:style>
  <w:style w:type="character" w:customStyle="1" w:styleId="CitaoChar1">
    <w:name w:val="Citação Char1"/>
    <w:basedOn w:val="Fontepargpadro"/>
    <w:link w:val="Citao"/>
    <w:rsid w:val="00931B84"/>
    <w:rPr>
      <w:rFonts w:ascii="Arial" w:eastAsia="Times New Roman" w:hAnsi="Arial" w:cs="Arial"/>
      <w:i/>
      <w:iCs/>
      <w:lang w:val="pt-BR" w:eastAsia="pt-BR"/>
    </w:rPr>
  </w:style>
  <w:style w:type="paragraph" w:customStyle="1" w:styleId="PargrafoNormal">
    <w:name w:val="Parágrafo Normal"/>
    <w:basedOn w:val="Normal"/>
    <w:link w:val="PargrafoNormalChar1"/>
    <w:rsid w:val="00931B84"/>
    <w:pPr>
      <w:widowControl/>
      <w:spacing w:after="60" w:line="360" w:lineRule="auto"/>
      <w:ind w:firstLine="141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PargrafoNormalChar1">
    <w:name w:val="Parágrafo Normal Char1"/>
    <w:link w:val="PargrafoNormal"/>
    <w:rsid w:val="00931B84"/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Citao1">
    <w:name w:val="Citação1"/>
    <w:basedOn w:val="Normal"/>
    <w:link w:val="CitaoChar"/>
    <w:rsid w:val="00931B84"/>
    <w:pPr>
      <w:widowControl/>
      <w:spacing w:after="60"/>
      <w:ind w:left="2835"/>
      <w:jc w:val="both"/>
    </w:pPr>
    <w:rPr>
      <w:rFonts w:ascii="Arial" w:eastAsia="Times New Roman" w:hAnsi="Arial" w:cs="Arial"/>
      <w:i/>
      <w:iCs/>
      <w:lang w:eastAsia="pt-BR"/>
    </w:rPr>
  </w:style>
  <w:style w:type="character" w:customStyle="1" w:styleId="CitaoChar">
    <w:name w:val="Citação Char"/>
    <w:link w:val="Citao1"/>
    <w:rsid w:val="00931B84"/>
    <w:rPr>
      <w:rFonts w:ascii="Arial" w:eastAsia="Times New Roman" w:hAnsi="Arial" w:cs="Arial"/>
      <w:i/>
      <w:iCs/>
      <w:lang w:val="pt-BR"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C40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C4013"/>
    <w:rPr>
      <w:rFonts w:ascii="Courier" w:hAnsi="Courier" w:cs="Courier"/>
      <w:sz w:val="20"/>
      <w:szCs w:val="20"/>
      <w:lang w:val="pt-BR"/>
    </w:rPr>
  </w:style>
  <w:style w:type="character" w:customStyle="1" w:styleId="highlightbrs">
    <w:name w:val="highlightbrs"/>
    <w:basedOn w:val="Fontepargpadro"/>
    <w:rsid w:val="007C4013"/>
  </w:style>
  <w:style w:type="character" w:customStyle="1" w:styleId="Ttulo1Char">
    <w:name w:val="Título 1 Char"/>
    <w:basedOn w:val="Fontepargpadro"/>
    <w:link w:val="Ttulo1"/>
    <w:uiPriority w:val="9"/>
    <w:rsid w:val="00CB1D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B1D1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B1D13"/>
    <w:rPr>
      <w:rFonts w:ascii="Century Gothic" w:eastAsia="Century Gothic" w:hAnsi="Century Gothic" w:cs="Century Gothic"/>
    </w:rPr>
  </w:style>
  <w:style w:type="paragraph" w:styleId="Ttulo">
    <w:name w:val="Title"/>
    <w:basedOn w:val="Normal"/>
    <w:link w:val="TtuloChar"/>
    <w:qFormat/>
    <w:rsid w:val="00CB1D13"/>
    <w:pPr>
      <w:widowControl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B1D13"/>
    <w:rPr>
      <w:rFonts w:ascii="Arial" w:eastAsia="Times New Roman" w:hAnsi="Arial" w:cs="Times New Roman"/>
      <w:sz w:val="24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4F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go">
    <w:name w:val="artigo"/>
    <w:basedOn w:val="Normal"/>
    <w:rsid w:val="00CF71F9"/>
    <w:pPr>
      <w:widowControl/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Fontepargpadro"/>
    <w:rsid w:val="00CF71F9"/>
  </w:style>
  <w:style w:type="character" w:styleId="Refdecomentrio">
    <w:name w:val="annotation reference"/>
    <w:basedOn w:val="Fontepargpadro"/>
    <w:uiPriority w:val="99"/>
    <w:semiHidden/>
    <w:unhideWhenUsed/>
    <w:rsid w:val="002F30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30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30D8"/>
    <w:rPr>
      <w:rFonts w:ascii="Century Gothic" w:eastAsia="Century Gothic" w:hAnsi="Century Gothic" w:cs="Century Gothic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30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30D8"/>
    <w:rPr>
      <w:rFonts w:ascii="Century Gothic" w:eastAsia="Century Gothic" w:hAnsi="Century Gothic" w:cs="Century Gothic"/>
      <w:b/>
      <w:bCs/>
      <w:sz w:val="20"/>
      <w:szCs w:val="20"/>
      <w:lang w:val="pt-BR"/>
    </w:rPr>
  </w:style>
  <w:style w:type="character" w:customStyle="1" w:styleId="titulo">
    <w:name w:val="titulo"/>
    <w:basedOn w:val="Fontepargpadro"/>
    <w:rsid w:val="0030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47770F-BEB6-4CB8-8EFE-8C56220A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Contrarrazoes CECRISA ZFM Reintegra</vt:lpstr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Contrarrazoes CECRISA ZFM Reintegra</dc:title>
  <dc:creator>Mauricio Unikowski</dc:creator>
  <cp:lastModifiedBy>nejar@unk.adv.br</cp:lastModifiedBy>
  <cp:revision>2</cp:revision>
  <cp:lastPrinted>2022-08-23T18:47:00Z</cp:lastPrinted>
  <dcterms:created xsi:type="dcterms:W3CDTF">2022-08-23T18:55:00Z</dcterms:created>
  <dcterms:modified xsi:type="dcterms:W3CDTF">2022-08-23T18:55:00Z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Creator">
    <vt:lpwstr>Word</vt:lpwstr>
  </property>
  <property fmtid="{D5CDD505-2E9C-101B-9397-08002B2CF9AE}" pid="4" name="LastSaved">
    <vt:filetime>2016-11-18T00:00:00Z</vt:filetime>
  </property>
</Properties>
</file>